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64797" w14:textId="7DFF0350" w:rsidR="00407F30" w:rsidRPr="008F781A" w:rsidRDefault="00407F30" w:rsidP="004E4F74">
      <w:pPr>
        <w:spacing w:line="240" w:lineRule="auto"/>
        <w:jc w:val="center"/>
        <w:rPr>
          <w:rFonts w:ascii="Verdana" w:hAnsi="Verdana" w:cstheme="minorHAnsi"/>
          <w:b/>
          <w:caps/>
        </w:rPr>
      </w:pPr>
      <w:r w:rsidRPr="008F781A">
        <w:rPr>
          <w:rFonts w:ascii="Verdana" w:hAnsi="Verdana" w:cstheme="minorHAnsi"/>
          <w:b/>
          <w:bCs/>
          <w:caps/>
          <w:color w:val="FFC000" w:themeColor="accent4"/>
          <w:sz w:val="32"/>
          <w:szCs w:val="32"/>
        </w:rPr>
        <w:t>Čestné prohlášení Účastníka</w:t>
      </w:r>
      <w:r w:rsidR="00703986" w:rsidRPr="008F781A">
        <w:rPr>
          <w:rStyle w:val="Znakapoznpodarou"/>
          <w:rFonts w:ascii="Verdana" w:hAnsi="Verdana" w:cstheme="minorHAnsi"/>
          <w:b/>
          <w:caps/>
        </w:rPr>
        <w:footnoteReference w:id="1"/>
      </w:r>
    </w:p>
    <w:p w14:paraId="1D8F0FD7" w14:textId="77777777" w:rsidR="00742957" w:rsidRPr="008F781A" w:rsidRDefault="00407F30" w:rsidP="004E4F74">
      <w:pPr>
        <w:pStyle w:val="Default"/>
        <w:jc w:val="center"/>
        <w:rPr>
          <w:rFonts w:ascii="Verdana" w:hAnsi="Verdana" w:cstheme="minorHAnsi"/>
          <w:b/>
          <w:bCs/>
          <w:caps/>
          <w:color w:val="00B0F0"/>
          <w:sz w:val="18"/>
          <w:szCs w:val="18"/>
        </w:rPr>
      </w:pPr>
      <w:r w:rsidRPr="008F781A">
        <w:rPr>
          <w:rFonts w:ascii="Verdana" w:hAnsi="Verdana" w:cstheme="minorHAnsi"/>
          <w:b/>
          <w:bCs/>
          <w:caps/>
          <w:color w:val="00B0F0"/>
          <w:sz w:val="18"/>
          <w:szCs w:val="18"/>
        </w:rPr>
        <w:t xml:space="preserve">o splnění podmínek účasti </w:t>
      </w:r>
      <w:r w:rsidR="00742957" w:rsidRPr="008F781A">
        <w:rPr>
          <w:rFonts w:ascii="Verdana" w:hAnsi="Verdana" w:cstheme="minorHAnsi"/>
          <w:b/>
          <w:bCs/>
          <w:caps/>
          <w:color w:val="00B0F0"/>
          <w:sz w:val="18"/>
          <w:szCs w:val="18"/>
        </w:rPr>
        <w:t xml:space="preserve">a kvalifikačních předpokladů </w:t>
      </w:r>
    </w:p>
    <w:p w14:paraId="7D388B62" w14:textId="377EFBCF" w:rsidR="00703986" w:rsidRPr="008F781A" w:rsidRDefault="00742957" w:rsidP="004E4F74">
      <w:pPr>
        <w:pStyle w:val="Default"/>
        <w:jc w:val="center"/>
        <w:rPr>
          <w:rFonts w:ascii="Verdana" w:hAnsi="Verdana" w:cstheme="minorHAnsi"/>
          <w:b/>
          <w:bCs/>
          <w:caps/>
          <w:color w:val="00B0F0"/>
          <w:sz w:val="18"/>
          <w:szCs w:val="18"/>
        </w:rPr>
      </w:pPr>
      <w:r w:rsidRPr="008F781A">
        <w:rPr>
          <w:rFonts w:ascii="Verdana" w:hAnsi="Verdana" w:cstheme="minorHAnsi"/>
          <w:b/>
          <w:bCs/>
          <w:caps/>
          <w:color w:val="00B0F0"/>
          <w:sz w:val="18"/>
          <w:szCs w:val="18"/>
        </w:rPr>
        <w:t>v soutěži o návrh s názvem</w:t>
      </w:r>
    </w:p>
    <w:p w14:paraId="2BEBFB27" w14:textId="77777777" w:rsidR="004E4F74" w:rsidRPr="008F781A" w:rsidRDefault="004E4F74" w:rsidP="004E4F74">
      <w:pPr>
        <w:pStyle w:val="Default"/>
        <w:jc w:val="center"/>
        <w:rPr>
          <w:rFonts w:ascii="Verdana" w:hAnsi="Verdana" w:cstheme="minorHAnsi"/>
          <w:b/>
          <w:bCs/>
          <w:caps/>
          <w:color w:val="00B0F0"/>
          <w:sz w:val="18"/>
          <w:szCs w:val="18"/>
        </w:rPr>
      </w:pPr>
    </w:p>
    <w:p w14:paraId="7D4818B2" w14:textId="055AFB7F" w:rsidR="00703986" w:rsidRPr="008F781A" w:rsidRDefault="00703986" w:rsidP="00703986">
      <w:pPr>
        <w:pStyle w:val="Default"/>
        <w:jc w:val="center"/>
        <w:rPr>
          <w:rFonts w:ascii="Verdana" w:hAnsi="Verdana" w:cstheme="minorHAnsi"/>
          <w:b/>
          <w:bCs/>
          <w:color w:val="auto"/>
        </w:rPr>
      </w:pPr>
      <w:bookmarkStart w:id="0" w:name="_Hlk70857887"/>
      <w:r w:rsidRPr="008F781A">
        <w:rPr>
          <w:rFonts w:ascii="Verdana" w:hAnsi="Verdana" w:cstheme="minorHAnsi"/>
          <w:b/>
          <w:bCs/>
          <w:color w:val="auto"/>
        </w:rPr>
        <w:t>„</w:t>
      </w:r>
      <w:r w:rsidR="004E4F74" w:rsidRPr="008F781A">
        <w:rPr>
          <w:rFonts w:ascii="Verdana" w:hAnsi="Verdana" w:cstheme="minorHAnsi"/>
          <w:b/>
          <w:bCs/>
          <w:color w:val="auto"/>
        </w:rPr>
        <w:t>Návrh řešení železniční stanice Nymburk hl. n.</w:t>
      </w:r>
      <w:r w:rsidRPr="008F781A">
        <w:rPr>
          <w:rFonts w:ascii="Verdana" w:hAnsi="Verdana" w:cstheme="minorHAnsi"/>
          <w:b/>
          <w:bCs/>
          <w:color w:val="auto"/>
        </w:rPr>
        <w:t>“</w:t>
      </w:r>
    </w:p>
    <w:bookmarkEnd w:id="0"/>
    <w:p w14:paraId="7BB91113" w14:textId="7E09010C" w:rsidR="00407F30" w:rsidRPr="008F781A" w:rsidRDefault="000768DA" w:rsidP="00407F30">
      <w:pPr>
        <w:spacing w:after="0"/>
        <w:jc w:val="center"/>
        <w:rPr>
          <w:rFonts w:ascii="Verdana" w:hAnsi="Verdana" w:cstheme="minorHAnsi"/>
        </w:rPr>
      </w:pPr>
      <w:sdt>
        <w:sdtPr>
          <w:rPr>
            <w:rFonts w:ascii="Verdana" w:hAnsi="Verdana" w:cstheme="minorHAnsi"/>
          </w:rPr>
          <w:alias w:val="Zadejte název VZ"/>
          <w:tag w:val="Zadejte název VZ"/>
          <w:id w:val="-1415229838"/>
        </w:sdtPr>
        <w:sdtEndPr/>
        <w:sdtContent>
          <w:sdt>
            <w:sdtPr>
              <w:rPr>
                <w:rFonts w:ascii="Verdana" w:hAnsi="Verdana" w:cstheme="minorHAnsi"/>
              </w:rPr>
              <w:alias w:val="Zadejte název VZ"/>
              <w:tag w:val="Zadejte název VZ"/>
              <w:id w:val="-1039119641"/>
              <w:showingPlcHdr/>
            </w:sdtPr>
            <w:sdtEndPr/>
            <w:sdtContent>
              <w:r w:rsidR="00407F30" w:rsidRPr="008F781A">
                <w:rPr>
                  <w:rFonts w:ascii="Verdana" w:hAnsi="Verdana" w:cstheme="minorHAnsi"/>
                </w:rPr>
                <w:t xml:space="preserve">     </w:t>
              </w:r>
            </w:sdtContent>
          </w:sdt>
        </w:sdtContent>
      </w:sdt>
    </w:p>
    <w:tbl>
      <w:tblPr>
        <w:tblStyle w:val="Svtltabulkaseznamu1zvraznn11"/>
        <w:tblW w:w="4888" w:type="pct"/>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5742"/>
      </w:tblGrid>
      <w:tr w:rsidR="004E487B" w:rsidRPr="008F781A" w14:paraId="560EA313" w14:textId="77777777" w:rsidTr="00703986">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tcBorders>
              <w:top w:val="single" w:sz="4" w:space="0" w:color="auto"/>
              <w:left w:val="single" w:sz="4" w:space="0" w:color="auto"/>
              <w:right w:val="single" w:sz="4" w:space="0" w:color="auto"/>
            </w:tcBorders>
            <w:shd w:val="clear" w:color="auto" w:fill="auto"/>
            <w:vAlign w:val="center"/>
            <w:hideMark/>
          </w:tcPr>
          <w:p w14:paraId="05D0EECE" w14:textId="77777777" w:rsidR="00407F30" w:rsidRPr="008F781A" w:rsidRDefault="00407F30">
            <w:pPr>
              <w:spacing w:line="240" w:lineRule="auto"/>
              <w:rPr>
                <w:rFonts w:ascii="Verdana" w:hAnsi="Verdana" w:cstheme="minorHAnsi"/>
                <w:sz w:val="18"/>
                <w:szCs w:val="18"/>
              </w:rPr>
            </w:pPr>
            <w:r w:rsidRPr="008F781A">
              <w:rPr>
                <w:rFonts w:ascii="Verdana" w:hAnsi="Verdana" w:cstheme="minorHAnsi"/>
                <w:sz w:val="18"/>
                <w:szCs w:val="18"/>
              </w:rPr>
              <w:t>Obchodní firma/</w:t>
            </w:r>
            <w:r w:rsidRPr="008F781A">
              <w:rPr>
                <w:rFonts w:ascii="Verdana" w:hAnsi="Verdana" w:cstheme="minorHAnsi"/>
                <w:sz w:val="18"/>
                <w:szCs w:val="18"/>
              </w:rPr>
              <w:br/>
              <w:t>Jméno a příjmení</w:t>
            </w:r>
            <w:r w:rsidRPr="008F781A">
              <w:rPr>
                <w:rFonts w:ascii="Verdana" w:hAnsi="Verdana" w:cstheme="minorHAnsi"/>
                <w:sz w:val="18"/>
                <w:szCs w:val="18"/>
                <w:vertAlign w:val="superscript"/>
              </w:rPr>
              <w:footnoteReference w:id="2"/>
            </w:r>
            <w:r w:rsidRPr="008F781A">
              <w:rPr>
                <w:rFonts w:ascii="Verdana" w:hAnsi="Verdana" w:cstheme="minorHAnsi"/>
                <w:sz w:val="18"/>
                <w:szCs w:val="18"/>
              </w:rPr>
              <w:t>:</w:t>
            </w:r>
          </w:p>
        </w:tc>
        <w:tc>
          <w:tcPr>
            <w:tcW w:w="3241" w:type="pct"/>
            <w:tcBorders>
              <w:top w:val="single" w:sz="4" w:space="0" w:color="auto"/>
              <w:left w:val="single" w:sz="4" w:space="0" w:color="auto"/>
              <w:right w:val="single" w:sz="4" w:space="0" w:color="auto"/>
            </w:tcBorders>
            <w:shd w:val="clear" w:color="auto" w:fill="auto"/>
            <w:vAlign w:val="center"/>
            <w:hideMark/>
          </w:tcPr>
          <w:p w14:paraId="3B6613B4" w14:textId="49035812" w:rsidR="00407F30" w:rsidRPr="008F781A" w:rsidRDefault="00703986">
            <w:pPr>
              <w:spacing w:line="240" w:lineRule="auto"/>
              <w:cnfStyle w:val="100000000000" w:firstRow="1" w:lastRow="0" w:firstColumn="0" w:lastColumn="0" w:oddVBand="0" w:evenVBand="0" w:oddHBand="0" w:evenHBand="0" w:firstRowFirstColumn="0" w:firstRowLastColumn="0" w:lastRowFirstColumn="0" w:lastRowLastColumn="0"/>
              <w:rPr>
                <w:rFonts w:ascii="Verdana" w:hAnsi="Verdana" w:cstheme="minorHAnsi"/>
                <w:sz w:val="18"/>
                <w:szCs w:val="18"/>
                <w:vertAlign w:val="superscript"/>
              </w:rPr>
            </w:pPr>
            <w:r w:rsidRPr="008F781A">
              <w:rPr>
                <w:rFonts w:ascii="Verdana" w:hAnsi="Verdana" w:cstheme="minorHAnsi"/>
                <w:i/>
                <w:iCs/>
                <w:sz w:val="18"/>
                <w:szCs w:val="18"/>
              </w:rPr>
              <w:t xml:space="preserve">doplní účastník </w:t>
            </w:r>
          </w:p>
        </w:tc>
      </w:tr>
      <w:tr w:rsidR="004E487B" w:rsidRPr="008F781A" w14:paraId="4D792819" w14:textId="77777777" w:rsidTr="00703986">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7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930312" w14:textId="77777777" w:rsidR="00407F30" w:rsidRPr="008F781A" w:rsidRDefault="00407F30">
            <w:pPr>
              <w:spacing w:line="240" w:lineRule="auto"/>
              <w:rPr>
                <w:rFonts w:ascii="Verdana" w:hAnsi="Verdana" w:cstheme="minorHAnsi"/>
                <w:sz w:val="18"/>
                <w:szCs w:val="18"/>
              </w:rPr>
            </w:pPr>
            <w:r w:rsidRPr="008F781A">
              <w:rPr>
                <w:rFonts w:ascii="Verdana" w:hAnsi="Verdana" w:cstheme="minorHAnsi"/>
                <w:sz w:val="18"/>
                <w:szCs w:val="18"/>
              </w:rPr>
              <w:t>Sídlo:</w:t>
            </w:r>
          </w:p>
        </w:tc>
        <w:tc>
          <w:tcPr>
            <w:tcW w:w="32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E983FC" w14:textId="37F1D97B" w:rsidR="00407F30" w:rsidRPr="008F781A" w:rsidRDefault="00703986">
            <w:pPr>
              <w:spacing w:line="240" w:lineRule="auto"/>
              <w:cnfStyle w:val="000000100000" w:firstRow="0" w:lastRow="0" w:firstColumn="0" w:lastColumn="0" w:oddVBand="0" w:evenVBand="0" w:oddHBand="1" w:evenHBand="0" w:firstRowFirstColumn="0" w:firstRowLastColumn="0" w:lastRowFirstColumn="0" w:lastRowLastColumn="0"/>
              <w:rPr>
                <w:rFonts w:ascii="Verdana" w:hAnsi="Verdana" w:cstheme="minorHAnsi"/>
                <w:b/>
                <w:bCs/>
                <w:sz w:val="18"/>
                <w:szCs w:val="18"/>
              </w:rPr>
            </w:pPr>
            <w:r w:rsidRPr="008F781A">
              <w:rPr>
                <w:rFonts w:ascii="Verdana" w:hAnsi="Verdana" w:cstheme="minorHAnsi"/>
                <w:i/>
                <w:iCs/>
                <w:sz w:val="18"/>
                <w:szCs w:val="18"/>
              </w:rPr>
              <w:t>doplní účastník</w:t>
            </w:r>
          </w:p>
        </w:tc>
      </w:tr>
      <w:tr w:rsidR="004E487B" w:rsidRPr="008F781A" w14:paraId="3F2E3848" w14:textId="77777777" w:rsidTr="00703986">
        <w:trPr>
          <w:trHeight w:val="510"/>
        </w:trPr>
        <w:tc>
          <w:tcPr>
            <w:cnfStyle w:val="001000000000" w:firstRow="0" w:lastRow="0" w:firstColumn="1" w:lastColumn="0" w:oddVBand="0" w:evenVBand="0" w:oddHBand="0" w:evenHBand="0" w:firstRowFirstColumn="0" w:firstRowLastColumn="0" w:lastRowFirstColumn="0" w:lastRowLastColumn="0"/>
            <w:tcW w:w="17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420D9" w14:textId="77777777" w:rsidR="00407F30" w:rsidRPr="008F781A" w:rsidRDefault="00407F30">
            <w:pPr>
              <w:spacing w:line="240" w:lineRule="auto"/>
              <w:rPr>
                <w:rFonts w:ascii="Verdana" w:hAnsi="Verdana" w:cstheme="minorHAnsi"/>
                <w:sz w:val="18"/>
                <w:szCs w:val="18"/>
              </w:rPr>
            </w:pPr>
            <w:r w:rsidRPr="008F781A">
              <w:rPr>
                <w:rFonts w:ascii="Verdana" w:hAnsi="Verdana" w:cstheme="minorHAnsi"/>
                <w:sz w:val="18"/>
                <w:szCs w:val="18"/>
              </w:rPr>
              <w:t>IČO:</w:t>
            </w:r>
          </w:p>
        </w:tc>
        <w:tc>
          <w:tcPr>
            <w:tcW w:w="3241" w:type="pct"/>
            <w:tcBorders>
              <w:top w:val="single" w:sz="4" w:space="0" w:color="auto"/>
              <w:left w:val="single" w:sz="4" w:space="0" w:color="auto"/>
              <w:bottom w:val="single" w:sz="4" w:space="0" w:color="auto"/>
              <w:right w:val="single" w:sz="4" w:space="0" w:color="auto"/>
            </w:tcBorders>
            <w:shd w:val="clear" w:color="auto" w:fill="auto"/>
            <w:vAlign w:val="center"/>
          </w:tcPr>
          <w:p w14:paraId="056CEF8A" w14:textId="543122C4" w:rsidR="00407F30" w:rsidRPr="008F781A" w:rsidRDefault="00703986">
            <w:pPr>
              <w:spacing w:line="240" w:lineRule="auto"/>
              <w:cnfStyle w:val="000000000000" w:firstRow="0" w:lastRow="0" w:firstColumn="0" w:lastColumn="0" w:oddVBand="0" w:evenVBand="0" w:oddHBand="0" w:evenHBand="0" w:firstRowFirstColumn="0" w:firstRowLastColumn="0" w:lastRowFirstColumn="0" w:lastRowLastColumn="0"/>
              <w:rPr>
                <w:rFonts w:ascii="Verdana" w:hAnsi="Verdana" w:cstheme="minorHAnsi"/>
                <w:b/>
                <w:bCs/>
                <w:sz w:val="18"/>
                <w:szCs w:val="18"/>
              </w:rPr>
            </w:pPr>
            <w:r w:rsidRPr="008F781A">
              <w:rPr>
                <w:rFonts w:ascii="Verdana" w:hAnsi="Verdana" w:cstheme="minorHAnsi"/>
                <w:i/>
                <w:iCs/>
                <w:sz w:val="18"/>
                <w:szCs w:val="18"/>
              </w:rPr>
              <w:t>doplní účastník</w:t>
            </w:r>
          </w:p>
        </w:tc>
      </w:tr>
    </w:tbl>
    <w:p w14:paraId="6B31F001" w14:textId="77777777" w:rsidR="00407F30" w:rsidRPr="008F781A" w:rsidRDefault="00407F30" w:rsidP="00407F30">
      <w:pPr>
        <w:autoSpaceDE w:val="0"/>
        <w:autoSpaceDN w:val="0"/>
        <w:adjustRightInd w:val="0"/>
        <w:spacing w:after="0" w:line="240" w:lineRule="auto"/>
        <w:textAlignment w:val="center"/>
        <w:rPr>
          <w:rFonts w:ascii="Verdana" w:hAnsi="Verdana" w:cstheme="minorHAnsi"/>
          <w:sz w:val="18"/>
          <w:szCs w:val="18"/>
        </w:rPr>
      </w:pPr>
    </w:p>
    <w:p w14:paraId="75D14BFF" w14:textId="77777777" w:rsidR="00407F30" w:rsidRPr="008F781A" w:rsidRDefault="00407F30" w:rsidP="00407F30">
      <w:pPr>
        <w:autoSpaceDE w:val="0"/>
        <w:autoSpaceDN w:val="0"/>
        <w:adjustRightInd w:val="0"/>
        <w:spacing w:after="0" w:line="240" w:lineRule="auto"/>
        <w:textAlignment w:val="center"/>
        <w:rPr>
          <w:rFonts w:ascii="Verdana" w:hAnsi="Verdana" w:cstheme="minorHAnsi"/>
          <w:sz w:val="18"/>
          <w:szCs w:val="18"/>
        </w:rPr>
      </w:pPr>
      <w:r w:rsidRPr="008F781A">
        <w:rPr>
          <w:rFonts w:ascii="Verdana" w:hAnsi="Verdana" w:cstheme="minorHAnsi"/>
          <w:sz w:val="18"/>
          <w:szCs w:val="18"/>
        </w:rPr>
        <w:t>(„</w:t>
      </w:r>
      <w:r w:rsidRPr="008F781A">
        <w:rPr>
          <w:rFonts w:ascii="Verdana" w:hAnsi="Verdana" w:cstheme="minorHAnsi"/>
          <w:b/>
          <w:bCs/>
          <w:sz w:val="18"/>
          <w:szCs w:val="18"/>
        </w:rPr>
        <w:t>Účastník</w:t>
      </w:r>
      <w:r w:rsidRPr="008F781A">
        <w:rPr>
          <w:rFonts w:ascii="Verdana" w:hAnsi="Verdana" w:cstheme="minorHAnsi"/>
          <w:sz w:val="18"/>
          <w:szCs w:val="18"/>
        </w:rPr>
        <w:t>“)</w:t>
      </w:r>
    </w:p>
    <w:p w14:paraId="795D7CBB" w14:textId="77777777" w:rsidR="00407F30" w:rsidRPr="008F781A" w:rsidRDefault="00407F30" w:rsidP="00407F30">
      <w:pPr>
        <w:autoSpaceDE w:val="0"/>
        <w:autoSpaceDN w:val="0"/>
        <w:adjustRightInd w:val="0"/>
        <w:spacing w:after="0" w:line="240" w:lineRule="auto"/>
        <w:textAlignment w:val="center"/>
        <w:rPr>
          <w:rFonts w:ascii="Verdana" w:hAnsi="Verdana" w:cstheme="minorHAnsi"/>
          <w:sz w:val="18"/>
          <w:szCs w:val="18"/>
        </w:rPr>
      </w:pPr>
    </w:p>
    <w:p w14:paraId="1286FEF5" w14:textId="01F755D6" w:rsidR="00407F30" w:rsidRPr="008F781A" w:rsidRDefault="00407F30" w:rsidP="00407F30">
      <w:pPr>
        <w:autoSpaceDE w:val="0"/>
        <w:autoSpaceDN w:val="0"/>
        <w:adjustRightInd w:val="0"/>
        <w:spacing w:after="0" w:line="240" w:lineRule="auto"/>
        <w:jc w:val="both"/>
        <w:textAlignment w:val="center"/>
        <w:rPr>
          <w:rFonts w:ascii="Verdana" w:hAnsi="Verdana" w:cstheme="minorHAnsi"/>
          <w:sz w:val="18"/>
          <w:szCs w:val="18"/>
        </w:rPr>
      </w:pPr>
      <w:r w:rsidRPr="008F781A">
        <w:rPr>
          <w:rFonts w:ascii="Verdana" w:hAnsi="Verdana" w:cstheme="minorHAnsi"/>
          <w:sz w:val="18"/>
          <w:szCs w:val="18"/>
        </w:rPr>
        <w:t xml:space="preserve">Účastník tímto pro účely účasti v soutěži o návrh s názvem </w:t>
      </w:r>
      <w:r w:rsidR="00703986" w:rsidRPr="008F781A">
        <w:rPr>
          <w:rFonts w:ascii="Verdana" w:hAnsi="Verdana" w:cstheme="minorHAnsi"/>
          <w:sz w:val="18"/>
          <w:szCs w:val="18"/>
        </w:rPr>
        <w:t>„</w:t>
      </w:r>
      <w:r w:rsidR="004E4F74" w:rsidRPr="008F781A">
        <w:rPr>
          <w:rFonts w:ascii="Verdana" w:hAnsi="Verdana" w:cstheme="minorHAnsi"/>
          <w:b/>
          <w:bCs/>
          <w:sz w:val="18"/>
          <w:szCs w:val="18"/>
        </w:rPr>
        <w:t>Návrh řešení železniční stanice Nymburk hl. n.</w:t>
      </w:r>
      <w:r w:rsidR="00703986" w:rsidRPr="008F781A">
        <w:rPr>
          <w:rFonts w:ascii="Verdana" w:hAnsi="Verdana" w:cstheme="minorHAnsi"/>
          <w:sz w:val="18"/>
          <w:szCs w:val="18"/>
        </w:rPr>
        <w:t>“</w:t>
      </w:r>
      <w:r w:rsidRPr="008F781A">
        <w:rPr>
          <w:rFonts w:ascii="Verdana" w:hAnsi="Verdana" w:cstheme="minorHAnsi"/>
          <w:sz w:val="18"/>
          <w:szCs w:val="18"/>
        </w:rPr>
        <w:t xml:space="preserve"> (</w:t>
      </w:r>
      <w:r w:rsidR="00703986" w:rsidRPr="008F781A">
        <w:rPr>
          <w:rFonts w:ascii="Verdana" w:hAnsi="Verdana" w:cstheme="minorHAnsi"/>
          <w:sz w:val="18"/>
          <w:szCs w:val="18"/>
        </w:rPr>
        <w:t xml:space="preserve">dále též jen </w:t>
      </w:r>
      <w:r w:rsidRPr="008F781A">
        <w:rPr>
          <w:rFonts w:ascii="Verdana" w:hAnsi="Verdana" w:cstheme="minorHAnsi"/>
          <w:sz w:val="18"/>
          <w:szCs w:val="18"/>
        </w:rPr>
        <w:t>„</w:t>
      </w:r>
      <w:r w:rsidRPr="008F781A">
        <w:rPr>
          <w:rFonts w:ascii="Verdana" w:hAnsi="Verdana" w:cstheme="minorHAnsi"/>
          <w:b/>
          <w:bCs/>
          <w:sz w:val="18"/>
          <w:szCs w:val="18"/>
        </w:rPr>
        <w:t>Soutěž</w:t>
      </w:r>
      <w:r w:rsidR="00703986" w:rsidRPr="008F781A">
        <w:rPr>
          <w:rFonts w:ascii="Verdana" w:hAnsi="Verdana" w:cstheme="minorHAnsi"/>
          <w:b/>
          <w:bCs/>
          <w:sz w:val="18"/>
          <w:szCs w:val="18"/>
        </w:rPr>
        <w:t xml:space="preserve"> o návrh</w:t>
      </w:r>
      <w:r w:rsidRPr="008F781A">
        <w:rPr>
          <w:rFonts w:ascii="Verdana" w:hAnsi="Verdana" w:cstheme="minorHAnsi"/>
          <w:sz w:val="18"/>
          <w:szCs w:val="18"/>
        </w:rPr>
        <w:t xml:space="preserve">“), jejímž zadavatelem je </w:t>
      </w:r>
      <w:r w:rsidR="004E4F74" w:rsidRPr="008F781A">
        <w:rPr>
          <w:rFonts w:ascii="Verdana" w:eastAsia="Times New Roman" w:hAnsi="Verdana" w:cstheme="minorHAnsi"/>
          <w:b/>
          <w:bCs/>
          <w:sz w:val="18"/>
          <w:szCs w:val="18"/>
          <w:lang w:eastAsia="cs-CZ"/>
        </w:rPr>
        <w:t>Správa železnic, státní organizace</w:t>
      </w:r>
      <w:r w:rsidR="004E4F74" w:rsidRPr="008F781A">
        <w:rPr>
          <w:rFonts w:ascii="Verdana" w:eastAsia="Times New Roman" w:hAnsi="Verdana" w:cstheme="minorHAnsi"/>
          <w:sz w:val="18"/>
          <w:szCs w:val="18"/>
          <w:lang w:eastAsia="cs-CZ"/>
        </w:rPr>
        <w:t xml:space="preserve">, </w:t>
      </w:r>
      <w:r w:rsidR="004E4F74" w:rsidRPr="008F781A">
        <w:rPr>
          <w:rFonts w:ascii="Verdana" w:hAnsi="Verdana" w:cstheme="minorHAnsi"/>
          <w:bCs/>
          <w:sz w:val="18"/>
          <w:szCs w:val="18"/>
        </w:rPr>
        <w:t xml:space="preserve">IČ: </w:t>
      </w:r>
      <w:r w:rsidR="004E4F74" w:rsidRPr="008F781A">
        <w:rPr>
          <w:rFonts w:ascii="Verdana" w:hAnsi="Verdana" w:cstheme="minorHAnsi"/>
          <w:color w:val="222222"/>
          <w:sz w:val="18"/>
          <w:szCs w:val="18"/>
          <w:shd w:val="clear" w:color="auto" w:fill="FFFFFF"/>
        </w:rPr>
        <w:t>70994234, se sídlem Dlážděná 1003/7, Nové Město, 110 00 Praha</w:t>
      </w:r>
      <w:r w:rsidR="004E4F74" w:rsidRPr="008F781A">
        <w:rPr>
          <w:rFonts w:ascii="Verdana" w:hAnsi="Verdana" w:cstheme="minorHAnsi"/>
          <w:bCs/>
          <w:sz w:val="18"/>
          <w:szCs w:val="18"/>
        </w:rPr>
        <w:t xml:space="preserve"> 1</w:t>
      </w:r>
      <w:r w:rsidRPr="008F781A">
        <w:rPr>
          <w:rFonts w:ascii="Verdana" w:hAnsi="Verdana" w:cstheme="minorHAnsi"/>
          <w:sz w:val="18"/>
          <w:szCs w:val="18"/>
        </w:rPr>
        <w:t xml:space="preserve"> („</w:t>
      </w:r>
      <w:r w:rsidRPr="008F781A">
        <w:rPr>
          <w:rFonts w:ascii="Verdana" w:hAnsi="Verdana" w:cstheme="minorHAnsi"/>
          <w:b/>
          <w:bCs/>
          <w:sz w:val="18"/>
          <w:szCs w:val="18"/>
        </w:rPr>
        <w:t>Zadavatel</w:t>
      </w:r>
      <w:r w:rsidRPr="008F781A">
        <w:rPr>
          <w:rFonts w:ascii="Verdana" w:hAnsi="Verdana" w:cstheme="minorHAnsi"/>
          <w:sz w:val="18"/>
          <w:szCs w:val="18"/>
        </w:rPr>
        <w:t>“)</w:t>
      </w:r>
      <w:r w:rsidR="00FC1C9E" w:rsidRPr="008F781A">
        <w:rPr>
          <w:rFonts w:ascii="Verdana" w:hAnsi="Verdana" w:cstheme="minorHAnsi"/>
          <w:sz w:val="18"/>
          <w:szCs w:val="18"/>
        </w:rPr>
        <w:t>,</w:t>
      </w:r>
      <w:r w:rsidRPr="008F781A">
        <w:rPr>
          <w:rFonts w:ascii="Verdana" w:hAnsi="Verdana" w:cstheme="minorHAnsi"/>
          <w:sz w:val="18"/>
          <w:szCs w:val="18"/>
        </w:rPr>
        <w:t xml:space="preserve"> čestně prohlašuje, že: </w:t>
      </w:r>
    </w:p>
    <w:p w14:paraId="5FEFBB91" w14:textId="77777777" w:rsidR="00407F30" w:rsidRPr="008F781A" w:rsidRDefault="00407F30" w:rsidP="00407F30">
      <w:pPr>
        <w:autoSpaceDE w:val="0"/>
        <w:autoSpaceDN w:val="0"/>
        <w:adjustRightInd w:val="0"/>
        <w:spacing w:after="0" w:line="240" w:lineRule="auto"/>
        <w:jc w:val="both"/>
        <w:textAlignment w:val="center"/>
        <w:rPr>
          <w:rFonts w:ascii="Verdana" w:hAnsi="Verdana" w:cstheme="minorHAnsi"/>
          <w:sz w:val="18"/>
          <w:szCs w:val="18"/>
        </w:rPr>
      </w:pPr>
    </w:p>
    <w:p w14:paraId="0AFB9D38" w14:textId="7CAEE1DE" w:rsidR="00407F30" w:rsidRPr="008F781A" w:rsidRDefault="00407F30" w:rsidP="00FC1C9E">
      <w:pPr>
        <w:pStyle w:val="Odstavecseseznamem"/>
        <w:numPr>
          <w:ilvl w:val="0"/>
          <w:numId w:val="3"/>
        </w:numPr>
        <w:tabs>
          <w:tab w:val="left" w:pos="709"/>
        </w:tabs>
        <w:autoSpaceDE w:val="0"/>
        <w:autoSpaceDN w:val="0"/>
        <w:adjustRightInd w:val="0"/>
        <w:spacing w:before="120" w:after="0" w:line="240" w:lineRule="auto"/>
        <w:ind w:left="142" w:hanging="283"/>
        <w:jc w:val="both"/>
        <w:textAlignment w:val="center"/>
        <w:rPr>
          <w:rFonts w:ascii="Verdana" w:hAnsi="Verdana" w:cstheme="minorHAnsi"/>
          <w:b/>
          <w:sz w:val="18"/>
          <w:szCs w:val="18"/>
        </w:rPr>
      </w:pPr>
      <w:r w:rsidRPr="008F781A">
        <w:rPr>
          <w:rFonts w:ascii="Verdana" w:hAnsi="Verdana" w:cstheme="minorHAnsi"/>
          <w:b/>
          <w:sz w:val="18"/>
          <w:szCs w:val="18"/>
        </w:rPr>
        <w:t xml:space="preserve">splňuje podmínku účasti dle </w:t>
      </w:r>
      <w:r w:rsidR="00703986" w:rsidRPr="008F781A">
        <w:rPr>
          <w:rFonts w:ascii="Verdana" w:hAnsi="Verdana" w:cstheme="minorHAnsi"/>
          <w:b/>
          <w:sz w:val="18"/>
          <w:szCs w:val="18"/>
        </w:rPr>
        <w:t xml:space="preserve">čl. 4. </w:t>
      </w:r>
      <w:r w:rsidRPr="008F781A">
        <w:rPr>
          <w:rFonts w:ascii="Verdana" w:hAnsi="Verdana" w:cstheme="minorHAnsi"/>
          <w:b/>
          <w:sz w:val="18"/>
          <w:szCs w:val="18"/>
        </w:rPr>
        <w:t xml:space="preserve">odst. </w:t>
      </w:r>
      <w:r w:rsidR="004E487B" w:rsidRPr="008F781A">
        <w:rPr>
          <w:rFonts w:ascii="Verdana" w:hAnsi="Verdana" w:cstheme="minorHAnsi"/>
          <w:b/>
          <w:sz w:val="18"/>
          <w:szCs w:val="18"/>
        </w:rPr>
        <w:t xml:space="preserve">4.1. bodu </w:t>
      </w:r>
      <w:r w:rsidRPr="008F781A">
        <w:rPr>
          <w:rFonts w:ascii="Verdana" w:hAnsi="Verdana" w:cstheme="minorHAnsi"/>
          <w:b/>
          <w:sz w:val="18"/>
          <w:szCs w:val="18"/>
        </w:rPr>
        <w:t xml:space="preserve">4.1.1. </w:t>
      </w:r>
      <w:r w:rsidR="00703986" w:rsidRPr="008F781A">
        <w:rPr>
          <w:rFonts w:ascii="Verdana" w:hAnsi="Verdana" w:cstheme="minorHAnsi"/>
          <w:b/>
          <w:sz w:val="18"/>
          <w:szCs w:val="18"/>
        </w:rPr>
        <w:t xml:space="preserve">písm. </w:t>
      </w:r>
      <w:r w:rsidR="004E487B" w:rsidRPr="008F781A">
        <w:rPr>
          <w:rFonts w:ascii="Verdana" w:hAnsi="Verdana" w:cstheme="minorHAnsi"/>
          <w:b/>
          <w:sz w:val="18"/>
          <w:szCs w:val="18"/>
        </w:rPr>
        <w:t>d</w:t>
      </w:r>
      <w:r w:rsidRPr="008F781A">
        <w:rPr>
          <w:rFonts w:ascii="Verdana" w:hAnsi="Verdana" w:cstheme="minorHAnsi"/>
          <w:b/>
          <w:sz w:val="18"/>
          <w:szCs w:val="18"/>
        </w:rPr>
        <w:t xml:space="preserve">) </w:t>
      </w:r>
      <w:r w:rsidR="00703986" w:rsidRPr="008F781A">
        <w:rPr>
          <w:rFonts w:ascii="Verdana" w:hAnsi="Verdana" w:cstheme="minorHAnsi"/>
          <w:b/>
          <w:sz w:val="18"/>
          <w:szCs w:val="18"/>
        </w:rPr>
        <w:t>S</w:t>
      </w:r>
      <w:r w:rsidRPr="008F781A">
        <w:rPr>
          <w:rFonts w:ascii="Verdana" w:hAnsi="Verdana" w:cstheme="minorHAnsi"/>
          <w:b/>
          <w:sz w:val="18"/>
          <w:szCs w:val="18"/>
        </w:rPr>
        <w:t xml:space="preserve">outěžních podmínek Soutěže </w:t>
      </w:r>
      <w:r w:rsidR="00703986" w:rsidRPr="008F781A">
        <w:rPr>
          <w:rFonts w:ascii="Verdana" w:hAnsi="Verdana" w:cstheme="minorHAnsi"/>
          <w:b/>
          <w:sz w:val="18"/>
          <w:szCs w:val="18"/>
        </w:rPr>
        <w:t>o návrh</w:t>
      </w:r>
      <w:r w:rsidRPr="008F781A">
        <w:rPr>
          <w:rFonts w:ascii="Verdana" w:hAnsi="Verdana" w:cstheme="minorHAnsi"/>
          <w:b/>
          <w:sz w:val="18"/>
          <w:szCs w:val="18"/>
        </w:rPr>
        <w:t xml:space="preserve">, tj. že: </w:t>
      </w:r>
    </w:p>
    <w:p w14:paraId="71CB2443" w14:textId="77777777" w:rsidR="00407F30" w:rsidRPr="008F781A" w:rsidRDefault="00407F30" w:rsidP="00407F30">
      <w:pPr>
        <w:pStyle w:val="Odstavecseseznamem"/>
        <w:autoSpaceDE w:val="0"/>
        <w:autoSpaceDN w:val="0"/>
        <w:adjustRightInd w:val="0"/>
        <w:spacing w:before="120" w:after="0" w:line="240" w:lineRule="auto"/>
        <w:ind w:left="567"/>
        <w:jc w:val="both"/>
        <w:textAlignment w:val="center"/>
        <w:rPr>
          <w:rFonts w:ascii="Verdana" w:hAnsi="Verdana" w:cstheme="minorHAnsi"/>
          <w:b/>
          <w:sz w:val="18"/>
          <w:szCs w:val="18"/>
        </w:rPr>
      </w:pPr>
    </w:p>
    <w:p w14:paraId="193B2404" w14:textId="77777777" w:rsidR="00407F30" w:rsidRPr="008F781A" w:rsidRDefault="00407F30" w:rsidP="00FC1C9E">
      <w:pPr>
        <w:pStyle w:val="Odstavecseseznamem"/>
        <w:autoSpaceDE w:val="0"/>
        <w:autoSpaceDN w:val="0"/>
        <w:adjustRightInd w:val="0"/>
        <w:spacing w:before="120" w:after="0" w:line="240" w:lineRule="auto"/>
        <w:ind w:left="142"/>
        <w:jc w:val="both"/>
        <w:textAlignment w:val="center"/>
        <w:rPr>
          <w:rFonts w:ascii="Verdana" w:hAnsi="Verdana" w:cstheme="minorHAnsi"/>
          <w:sz w:val="18"/>
          <w:szCs w:val="18"/>
        </w:rPr>
      </w:pPr>
      <w:r w:rsidRPr="008F781A">
        <w:rPr>
          <w:rFonts w:ascii="Verdana" w:hAnsi="Verdana" w:cstheme="minorHAnsi"/>
          <w:sz w:val="18"/>
          <w:szCs w:val="18"/>
        </w:rPr>
        <w:t>Účastník, ani nikdo z autorů či spoluautorů nebo jejich spolupracovníků uvedených v soutěžním návrhu, který Účastník podal v Soutěži, a je-li Účastník právnickou osobou, pak ani statutární orgán či jakýkoliv člen tohoto statutárního orgánu se:</w:t>
      </w:r>
    </w:p>
    <w:p w14:paraId="2E41970F" w14:textId="77777777" w:rsidR="004E487B" w:rsidRPr="008F781A" w:rsidRDefault="004E487B" w:rsidP="004E487B">
      <w:pPr>
        <w:pStyle w:val="Odstavecseseznamem"/>
        <w:numPr>
          <w:ilvl w:val="0"/>
          <w:numId w:val="17"/>
        </w:numPr>
        <w:autoSpaceDE w:val="0"/>
        <w:autoSpaceDN w:val="0"/>
        <w:adjustRightInd w:val="0"/>
        <w:spacing w:after="0" w:line="240" w:lineRule="auto"/>
        <w:ind w:left="709"/>
        <w:jc w:val="both"/>
        <w:rPr>
          <w:rFonts w:ascii="Verdana" w:hAnsi="Verdana" w:cstheme="minorHAnsi"/>
          <w:bCs/>
          <w:sz w:val="18"/>
          <w:szCs w:val="18"/>
        </w:rPr>
      </w:pPr>
      <w:r w:rsidRPr="008F781A">
        <w:rPr>
          <w:rFonts w:ascii="Verdana" w:hAnsi="Verdana" w:cstheme="minorHAnsi"/>
          <w:bCs/>
          <w:sz w:val="18"/>
          <w:szCs w:val="18"/>
        </w:rPr>
        <w:t>nebyl účasten bezprostředně na přípravě soutěžního zadání a na vyhlášení Soutěže o návrh;</w:t>
      </w:r>
    </w:p>
    <w:p w14:paraId="254CD75E" w14:textId="3E8144FC" w:rsidR="004E487B" w:rsidRPr="008F781A" w:rsidRDefault="004E487B" w:rsidP="004E487B">
      <w:pPr>
        <w:pStyle w:val="Odstavecseseznamem"/>
        <w:numPr>
          <w:ilvl w:val="0"/>
          <w:numId w:val="17"/>
        </w:numPr>
        <w:autoSpaceDE w:val="0"/>
        <w:autoSpaceDN w:val="0"/>
        <w:adjustRightInd w:val="0"/>
        <w:spacing w:after="0" w:line="240" w:lineRule="auto"/>
        <w:ind w:left="709"/>
        <w:jc w:val="both"/>
        <w:rPr>
          <w:rFonts w:ascii="Verdana" w:hAnsi="Verdana" w:cstheme="minorHAnsi"/>
          <w:bCs/>
          <w:sz w:val="18"/>
          <w:szCs w:val="18"/>
        </w:rPr>
      </w:pPr>
      <w:r w:rsidRPr="008F781A">
        <w:rPr>
          <w:rFonts w:ascii="Verdana" w:hAnsi="Verdana" w:cstheme="minorHAnsi"/>
          <w:bCs/>
          <w:sz w:val="18"/>
          <w:szCs w:val="18"/>
        </w:rPr>
        <w:t xml:space="preserve">nejsou řádnými členy nebo náhradníky poroty, Sekretářem poroty, </w:t>
      </w:r>
      <w:proofErr w:type="spellStart"/>
      <w:r w:rsidRPr="008F781A">
        <w:rPr>
          <w:rFonts w:ascii="Verdana" w:hAnsi="Verdana" w:cstheme="minorHAnsi"/>
          <w:bCs/>
          <w:sz w:val="18"/>
          <w:szCs w:val="18"/>
        </w:rPr>
        <w:t>Přezkušovatelem</w:t>
      </w:r>
      <w:proofErr w:type="spellEnd"/>
      <w:r w:rsidRPr="008F781A">
        <w:rPr>
          <w:rFonts w:ascii="Verdana" w:hAnsi="Verdana" w:cstheme="minorHAnsi"/>
          <w:bCs/>
          <w:sz w:val="18"/>
          <w:szCs w:val="18"/>
        </w:rPr>
        <w:t xml:space="preserve"> návrhů, Nezávislé osoby nebo přizvaným znalcem/odborníkem poroty či garantem této Soutěže o návrh, tj. osob uvedených v čl. 1. Soutěžních podmínek, pokud tyto budou uvedeny v Soutěžních podmínkách Soutěže o návrh;</w:t>
      </w:r>
    </w:p>
    <w:p w14:paraId="0FEEFE7A" w14:textId="01C0C91E" w:rsidR="004E487B" w:rsidRPr="008F781A" w:rsidRDefault="004E487B" w:rsidP="004E487B">
      <w:pPr>
        <w:pStyle w:val="Odstavecseseznamem"/>
        <w:numPr>
          <w:ilvl w:val="0"/>
          <w:numId w:val="17"/>
        </w:numPr>
        <w:autoSpaceDE w:val="0"/>
        <w:autoSpaceDN w:val="0"/>
        <w:adjustRightInd w:val="0"/>
        <w:spacing w:after="0" w:line="240" w:lineRule="auto"/>
        <w:ind w:left="709"/>
        <w:jc w:val="both"/>
        <w:rPr>
          <w:rFonts w:ascii="Verdana" w:hAnsi="Verdana" w:cstheme="minorHAnsi"/>
          <w:bCs/>
          <w:sz w:val="18"/>
          <w:szCs w:val="18"/>
        </w:rPr>
      </w:pPr>
      <w:r w:rsidRPr="008F781A">
        <w:rPr>
          <w:rFonts w:ascii="Verdana" w:hAnsi="Verdana" w:cstheme="minorHAnsi"/>
          <w:bCs/>
          <w:sz w:val="18"/>
          <w:szCs w:val="18"/>
        </w:rPr>
        <w:t xml:space="preserve">nejsou manžely, příbuznými, </w:t>
      </w:r>
      <w:proofErr w:type="spellStart"/>
      <w:r w:rsidRPr="008F781A">
        <w:rPr>
          <w:rFonts w:ascii="Verdana" w:hAnsi="Verdana" w:cstheme="minorHAnsi"/>
          <w:bCs/>
          <w:sz w:val="18"/>
          <w:szCs w:val="18"/>
        </w:rPr>
        <w:t>sešvagřenými</w:t>
      </w:r>
      <w:proofErr w:type="spellEnd"/>
      <w:r w:rsidRPr="008F781A">
        <w:rPr>
          <w:rFonts w:ascii="Verdana" w:hAnsi="Verdana" w:cstheme="minorHAnsi"/>
          <w:bCs/>
          <w:sz w:val="18"/>
          <w:szCs w:val="18"/>
        </w:rPr>
        <w:t xml:space="preserve"> v prvním stupni, trvalými projektovými partnery, bezprostředními nadřízenými nebo podřízenými, které se zúčastnily vypracování předmětu Soutěže o návrh a vypsání této Soutěže nebo řádných členů nebo náhradníků poroty, Sekretáře soutěže, </w:t>
      </w:r>
      <w:proofErr w:type="spellStart"/>
      <w:r w:rsidRPr="008F781A">
        <w:rPr>
          <w:rFonts w:ascii="Verdana" w:hAnsi="Verdana" w:cstheme="minorHAnsi"/>
          <w:bCs/>
          <w:sz w:val="18"/>
          <w:szCs w:val="18"/>
        </w:rPr>
        <w:t>Přezkušovatele</w:t>
      </w:r>
      <w:proofErr w:type="spellEnd"/>
      <w:r w:rsidRPr="008F781A">
        <w:rPr>
          <w:rFonts w:ascii="Verdana" w:hAnsi="Verdana" w:cstheme="minorHAnsi"/>
          <w:bCs/>
          <w:sz w:val="18"/>
          <w:szCs w:val="18"/>
        </w:rPr>
        <w:t xml:space="preserve"> soutěžních návrhů, Nezávislé osoby nebo přizvaných znalců poroty nebo garantů této Soutěže, tj. osob uvedených v čl. 1. Soutěžních podmínek, pokud tyto budou uvedeny v Soutěžních podmínkách Soutěže o návrh; </w:t>
      </w:r>
    </w:p>
    <w:p w14:paraId="623C365B" w14:textId="296A77CA" w:rsidR="004E4F74" w:rsidRDefault="004E4F74" w:rsidP="004E4F74">
      <w:pPr>
        <w:pStyle w:val="Odstavecseseznamem"/>
        <w:numPr>
          <w:ilvl w:val="0"/>
          <w:numId w:val="17"/>
        </w:numPr>
        <w:autoSpaceDE w:val="0"/>
        <w:autoSpaceDN w:val="0"/>
        <w:adjustRightInd w:val="0"/>
        <w:spacing w:after="0" w:line="240" w:lineRule="auto"/>
        <w:ind w:left="709"/>
        <w:jc w:val="both"/>
        <w:rPr>
          <w:rFonts w:ascii="Verdana" w:hAnsi="Verdana" w:cstheme="minorHAnsi"/>
          <w:bCs/>
          <w:sz w:val="18"/>
          <w:szCs w:val="18"/>
        </w:rPr>
      </w:pPr>
      <w:r w:rsidRPr="008F781A">
        <w:rPr>
          <w:rFonts w:ascii="Verdana" w:hAnsi="Verdana" w:cstheme="minorHAnsi"/>
          <w:bCs/>
          <w:sz w:val="18"/>
          <w:szCs w:val="18"/>
        </w:rPr>
        <w:t>nejsou zaměstnanci Zadavatele Soutěže o návrh nebo právnických osob zřízených tímto Zadavatelem, kteří se podíleli na projednávání a schvalování soutěžních podmínek Soutěže o návrh, soutěžního zadání.</w:t>
      </w:r>
    </w:p>
    <w:p w14:paraId="74824098" w14:textId="77777777" w:rsidR="008F781A" w:rsidRPr="008F781A" w:rsidRDefault="008F781A" w:rsidP="008F781A">
      <w:pPr>
        <w:pStyle w:val="Odstavecseseznamem"/>
        <w:autoSpaceDE w:val="0"/>
        <w:autoSpaceDN w:val="0"/>
        <w:adjustRightInd w:val="0"/>
        <w:spacing w:after="0" w:line="240" w:lineRule="auto"/>
        <w:ind w:left="709"/>
        <w:jc w:val="both"/>
        <w:rPr>
          <w:rFonts w:ascii="Verdana" w:hAnsi="Verdana" w:cstheme="minorHAnsi"/>
          <w:bCs/>
          <w:sz w:val="18"/>
          <w:szCs w:val="18"/>
        </w:rPr>
      </w:pPr>
    </w:p>
    <w:p w14:paraId="562863DB" w14:textId="77777777" w:rsidR="00407F30" w:rsidRPr="008F781A" w:rsidRDefault="00407F30" w:rsidP="00407F30">
      <w:pPr>
        <w:pStyle w:val="Odstavecseseznamem"/>
        <w:widowControl w:val="0"/>
        <w:spacing w:line="240" w:lineRule="auto"/>
        <w:ind w:left="1134"/>
        <w:rPr>
          <w:rFonts w:ascii="Verdana" w:hAnsi="Verdana" w:cstheme="minorHAnsi"/>
          <w:sz w:val="18"/>
          <w:szCs w:val="18"/>
        </w:rPr>
      </w:pPr>
    </w:p>
    <w:p w14:paraId="668BBF18" w14:textId="1AB0C14B" w:rsidR="00407F30" w:rsidRPr="008F781A" w:rsidRDefault="00407F30" w:rsidP="00407F30">
      <w:pPr>
        <w:pStyle w:val="Odstavecseseznamem"/>
        <w:numPr>
          <w:ilvl w:val="0"/>
          <w:numId w:val="3"/>
        </w:numPr>
        <w:autoSpaceDE w:val="0"/>
        <w:autoSpaceDN w:val="0"/>
        <w:adjustRightInd w:val="0"/>
        <w:spacing w:before="120" w:after="0" w:line="240" w:lineRule="auto"/>
        <w:ind w:left="567" w:hanging="567"/>
        <w:jc w:val="both"/>
        <w:textAlignment w:val="center"/>
        <w:rPr>
          <w:rFonts w:ascii="Verdana" w:hAnsi="Verdana" w:cstheme="minorHAnsi"/>
          <w:b/>
          <w:sz w:val="18"/>
          <w:szCs w:val="18"/>
        </w:rPr>
      </w:pPr>
      <w:r w:rsidRPr="008F781A">
        <w:rPr>
          <w:rFonts w:ascii="Verdana" w:hAnsi="Verdana" w:cstheme="minorHAnsi"/>
          <w:b/>
          <w:sz w:val="18"/>
          <w:szCs w:val="18"/>
        </w:rPr>
        <w:t xml:space="preserve">splňuje podmínku účasti dle </w:t>
      </w:r>
      <w:r w:rsidR="004E487B" w:rsidRPr="008F781A">
        <w:rPr>
          <w:rFonts w:ascii="Verdana" w:hAnsi="Verdana" w:cstheme="minorHAnsi"/>
          <w:b/>
          <w:sz w:val="18"/>
          <w:szCs w:val="18"/>
        </w:rPr>
        <w:t>čl. 4. odst. 4.</w:t>
      </w:r>
      <w:r w:rsidR="004E4F74" w:rsidRPr="008F781A">
        <w:rPr>
          <w:rFonts w:ascii="Verdana" w:hAnsi="Verdana" w:cstheme="minorHAnsi"/>
          <w:b/>
          <w:sz w:val="18"/>
          <w:szCs w:val="18"/>
        </w:rPr>
        <w:t>1</w:t>
      </w:r>
      <w:r w:rsidR="004E487B" w:rsidRPr="008F781A">
        <w:rPr>
          <w:rFonts w:ascii="Verdana" w:hAnsi="Verdana" w:cstheme="minorHAnsi"/>
          <w:b/>
          <w:sz w:val="18"/>
          <w:szCs w:val="18"/>
        </w:rPr>
        <w:t xml:space="preserve">. bodu </w:t>
      </w:r>
      <w:r w:rsidRPr="008F781A">
        <w:rPr>
          <w:rFonts w:ascii="Verdana" w:hAnsi="Verdana" w:cstheme="minorHAnsi"/>
          <w:b/>
          <w:sz w:val="18"/>
          <w:szCs w:val="18"/>
        </w:rPr>
        <w:t>4.</w:t>
      </w:r>
      <w:r w:rsidR="004E487B" w:rsidRPr="008F781A">
        <w:rPr>
          <w:rFonts w:ascii="Verdana" w:hAnsi="Verdana" w:cstheme="minorHAnsi"/>
          <w:b/>
          <w:sz w:val="18"/>
          <w:szCs w:val="18"/>
        </w:rPr>
        <w:t>1.1.</w:t>
      </w:r>
      <w:r w:rsidRPr="008F781A">
        <w:rPr>
          <w:rFonts w:ascii="Verdana" w:hAnsi="Verdana" w:cstheme="minorHAnsi"/>
          <w:b/>
          <w:sz w:val="18"/>
          <w:szCs w:val="18"/>
        </w:rPr>
        <w:t xml:space="preserve"> Soutěžních podmínek, tj. že: </w:t>
      </w:r>
    </w:p>
    <w:p w14:paraId="214F2CE5" w14:textId="77777777" w:rsidR="003C3E62" w:rsidRPr="008F781A" w:rsidRDefault="003C3E62" w:rsidP="003C3E62">
      <w:pPr>
        <w:pStyle w:val="Odstavecseseznamem"/>
        <w:autoSpaceDE w:val="0"/>
        <w:autoSpaceDN w:val="0"/>
        <w:adjustRightInd w:val="0"/>
        <w:spacing w:before="120" w:after="0" w:line="240" w:lineRule="auto"/>
        <w:ind w:left="567"/>
        <w:jc w:val="both"/>
        <w:textAlignment w:val="center"/>
        <w:rPr>
          <w:rFonts w:ascii="Verdana" w:hAnsi="Verdana" w:cstheme="minorHAnsi"/>
          <w:b/>
          <w:sz w:val="18"/>
          <w:szCs w:val="18"/>
        </w:rPr>
      </w:pPr>
    </w:p>
    <w:p w14:paraId="1A2EE333" w14:textId="77777777" w:rsidR="00407F30" w:rsidRPr="008F781A" w:rsidRDefault="00407F30" w:rsidP="00407F30">
      <w:pPr>
        <w:pStyle w:val="Odstavecseseznamem"/>
        <w:widowControl w:val="0"/>
        <w:numPr>
          <w:ilvl w:val="0"/>
          <w:numId w:val="5"/>
        </w:numPr>
        <w:spacing w:before="120" w:after="120" w:line="240" w:lineRule="auto"/>
        <w:ind w:left="1134" w:hanging="567"/>
        <w:jc w:val="both"/>
        <w:rPr>
          <w:rFonts w:ascii="Verdana" w:hAnsi="Verdana" w:cstheme="minorHAnsi"/>
          <w:sz w:val="18"/>
          <w:szCs w:val="18"/>
        </w:rPr>
      </w:pPr>
      <w:r w:rsidRPr="008F781A">
        <w:rPr>
          <w:rFonts w:ascii="Verdana" w:hAnsi="Verdana" w:cstheme="minorHAnsi"/>
          <w:sz w:val="18"/>
          <w:szCs w:val="18"/>
        </w:rPr>
        <w:t xml:space="preserve">nebyl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w:t>
      </w:r>
      <w:r w:rsidRPr="008F781A">
        <w:rPr>
          <w:rFonts w:ascii="Verdana" w:hAnsi="Verdana" w:cstheme="minorHAnsi"/>
          <w:sz w:val="18"/>
          <w:szCs w:val="18"/>
        </w:rPr>
        <w:lastRenderedPageBreak/>
        <w:t xml:space="preserve">republice, cizímu státu a mezinárodní organizaci, trestné činy proti pořádku ve věcech veřejných: trestné činy proti výkonu </w:t>
      </w:r>
    </w:p>
    <w:p w14:paraId="13CEC916" w14:textId="77777777" w:rsidR="00407F30" w:rsidRPr="008F781A" w:rsidRDefault="00407F30" w:rsidP="00407F30">
      <w:pPr>
        <w:pStyle w:val="Odstavecseseznamem"/>
        <w:widowControl w:val="0"/>
        <w:spacing w:before="120" w:after="120" w:line="240" w:lineRule="auto"/>
        <w:ind w:left="1134"/>
        <w:jc w:val="both"/>
        <w:rPr>
          <w:rFonts w:ascii="Verdana" w:hAnsi="Verdana" w:cstheme="minorHAnsi"/>
          <w:sz w:val="18"/>
          <w:szCs w:val="18"/>
        </w:rPr>
      </w:pPr>
      <w:r w:rsidRPr="008F781A">
        <w:rPr>
          <w:rFonts w:ascii="Verdana" w:hAnsi="Verdana" w:cstheme="minorHAnsi"/>
          <w:sz w:val="18"/>
          <w:szCs w:val="18"/>
        </w:rPr>
        <w:t>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7F051540" w14:textId="06B0017A" w:rsidR="00407F30" w:rsidRPr="008F781A" w:rsidRDefault="00407F30" w:rsidP="00407F30">
      <w:pPr>
        <w:pStyle w:val="Odstavecseseznamem"/>
        <w:widowControl w:val="0"/>
        <w:spacing w:line="240" w:lineRule="auto"/>
        <w:ind w:left="1134"/>
        <w:jc w:val="both"/>
        <w:rPr>
          <w:rFonts w:ascii="Verdana" w:hAnsi="Verdana" w:cstheme="minorHAnsi"/>
          <w:sz w:val="18"/>
          <w:szCs w:val="18"/>
        </w:rPr>
      </w:pPr>
      <w:r w:rsidRPr="008F781A">
        <w:rPr>
          <w:rFonts w:ascii="Verdana" w:hAnsi="Verdana" w:cstheme="minorHAnsi"/>
          <w:sz w:val="18"/>
          <w:szCs w:val="18"/>
        </w:rPr>
        <w:t>a je-li Účastník právnickou osobou, pak Účastník zároveň prohlašuje, že podmínku dle bodu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010D244D" w14:textId="29355E7E" w:rsidR="00407F30" w:rsidRPr="008F781A" w:rsidRDefault="00407F30" w:rsidP="00407F30">
      <w:pPr>
        <w:pStyle w:val="Odstavecseseznamem"/>
        <w:widowControl w:val="0"/>
        <w:spacing w:line="240" w:lineRule="auto"/>
        <w:ind w:left="1134"/>
        <w:jc w:val="both"/>
        <w:rPr>
          <w:rFonts w:ascii="Verdana" w:hAnsi="Verdana" w:cstheme="minorHAnsi"/>
          <w:sz w:val="18"/>
          <w:szCs w:val="18"/>
        </w:rPr>
      </w:pPr>
      <w:r w:rsidRPr="008F781A">
        <w:rPr>
          <w:rFonts w:ascii="Verdana" w:hAnsi="Verdana" w:cstheme="minorHAnsi"/>
          <w:sz w:val="18"/>
          <w:szCs w:val="18"/>
        </w:rPr>
        <w:t xml:space="preserve">a je-li Účastník pobočkou závodu zahraniční právnické osoby, pak Účastník zároveň prohlašuje, že podmínku dle bodu 1. výše splňuje jak tato právnická osoba, tak vedoucí pobočky závodu, </w:t>
      </w:r>
    </w:p>
    <w:p w14:paraId="70364EC0" w14:textId="77777777" w:rsidR="00407F30" w:rsidRPr="008F781A" w:rsidRDefault="00407F30" w:rsidP="00407F30">
      <w:pPr>
        <w:pStyle w:val="Odstavecseseznamem"/>
        <w:widowControl w:val="0"/>
        <w:spacing w:line="240" w:lineRule="auto"/>
        <w:ind w:left="1134"/>
        <w:jc w:val="both"/>
        <w:rPr>
          <w:rFonts w:ascii="Verdana" w:hAnsi="Verdana" w:cstheme="minorHAnsi"/>
          <w:sz w:val="18"/>
          <w:szCs w:val="18"/>
        </w:rPr>
      </w:pPr>
      <w:r w:rsidRPr="008F781A">
        <w:rPr>
          <w:rFonts w:ascii="Verdana" w:hAnsi="Verdana" w:cstheme="minorHAnsi"/>
          <w:sz w:val="18"/>
          <w:szCs w:val="18"/>
        </w:rPr>
        <w:t>a 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p w14:paraId="6E77FF1B" w14:textId="77777777" w:rsidR="00407F30" w:rsidRPr="008F781A" w:rsidRDefault="00407F30" w:rsidP="00407F30">
      <w:pPr>
        <w:pStyle w:val="Odstavecseseznamem"/>
        <w:widowControl w:val="0"/>
        <w:numPr>
          <w:ilvl w:val="0"/>
          <w:numId w:val="5"/>
        </w:numPr>
        <w:spacing w:before="120" w:after="120" w:line="240" w:lineRule="auto"/>
        <w:ind w:left="1134" w:hanging="567"/>
        <w:jc w:val="both"/>
        <w:rPr>
          <w:rFonts w:ascii="Verdana" w:hAnsi="Verdana" w:cstheme="minorHAnsi"/>
          <w:sz w:val="18"/>
          <w:szCs w:val="18"/>
        </w:rPr>
      </w:pPr>
      <w:r w:rsidRPr="008F781A">
        <w:rPr>
          <w:rFonts w:ascii="Verdana" w:hAnsi="Verdana" w:cstheme="minorHAnsi"/>
          <w:sz w:val="18"/>
          <w:szCs w:val="18"/>
        </w:rPr>
        <w:t>nemá v České republice nebo v zemi svého sídla v evidenci daní zachycen splatný daňový nedoplatek, a to ani ve vztahu ke spotřební dani;</w:t>
      </w:r>
    </w:p>
    <w:p w14:paraId="0C828EA5" w14:textId="77777777" w:rsidR="00407F30" w:rsidRPr="008F781A" w:rsidRDefault="00407F30" w:rsidP="00407F30">
      <w:pPr>
        <w:pStyle w:val="Odstavecseseznamem"/>
        <w:widowControl w:val="0"/>
        <w:numPr>
          <w:ilvl w:val="0"/>
          <w:numId w:val="5"/>
        </w:numPr>
        <w:spacing w:before="120" w:after="120" w:line="240" w:lineRule="auto"/>
        <w:ind w:left="1134" w:hanging="567"/>
        <w:jc w:val="both"/>
        <w:rPr>
          <w:rFonts w:ascii="Verdana" w:hAnsi="Verdana" w:cstheme="minorHAnsi"/>
          <w:sz w:val="18"/>
          <w:szCs w:val="18"/>
        </w:rPr>
      </w:pPr>
      <w:r w:rsidRPr="008F781A">
        <w:rPr>
          <w:rFonts w:ascii="Verdana" w:hAnsi="Verdana" w:cstheme="minorHAnsi"/>
          <w:sz w:val="18"/>
          <w:szCs w:val="18"/>
        </w:rPr>
        <w:t>nemá v České republice nebo v zemi svého sídla splatný nedoplatek na pojistném nebo na penále na veřejné zdravotní pojištění;</w:t>
      </w:r>
    </w:p>
    <w:p w14:paraId="07A70FB6" w14:textId="77777777" w:rsidR="00407F30" w:rsidRPr="008F781A" w:rsidRDefault="00407F30" w:rsidP="00407F30">
      <w:pPr>
        <w:pStyle w:val="Odstavecseseznamem"/>
        <w:widowControl w:val="0"/>
        <w:numPr>
          <w:ilvl w:val="0"/>
          <w:numId w:val="5"/>
        </w:numPr>
        <w:spacing w:before="120" w:after="120" w:line="240" w:lineRule="auto"/>
        <w:ind w:left="1134" w:hanging="567"/>
        <w:jc w:val="both"/>
        <w:rPr>
          <w:rFonts w:ascii="Verdana" w:hAnsi="Verdana" w:cstheme="minorHAnsi"/>
          <w:sz w:val="18"/>
          <w:szCs w:val="18"/>
        </w:rPr>
      </w:pPr>
      <w:r w:rsidRPr="008F781A">
        <w:rPr>
          <w:rFonts w:ascii="Verdana" w:hAnsi="Verdana" w:cstheme="minorHAnsi"/>
          <w:sz w:val="18"/>
          <w:szCs w:val="18"/>
        </w:rPr>
        <w:t>nemá v České republice nebo v zemi svého sídla splatný nedoplatek na pojistném nebo na penále na sociální zabezpečení a příspěvku na státní politiku zaměstnanosti;</w:t>
      </w:r>
    </w:p>
    <w:p w14:paraId="2F125C56" w14:textId="43F4FA9C" w:rsidR="00407F30" w:rsidRDefault="00407F30" w:rsidP="00407F30">
      <w:pPr>
        <w:pStyle w:val="Odstavecseseznamem"/>
        <w:widowControl w:val="0"/>
        <w:numPr>
          <w:ilvl w:val="0"/>
          <w:numId w:val="5"/>
        </w:numPr>
        <w:spacing w:before="120" w:after="120" w:line="240" w:lineRule="auto"/>
        <w:ind w:left="1134" w:hanging="567"/>
        <w:jc w:val="both"/>
        <w:rPr>
          <w:rFonts w:ascii="Verdana" w:hAnsi="Verdana" w:cstheme="minorHAnsi"/>
          <w:sz w:val="18"/>
          <w:szCs w:val="18"/>
        </w:rPr>
      </w:pPr>
      <w:r w:rsidRPr="008F781A">
        <w:rPr>
          <w:rFonts w:ascii="Verdana" w:hAnsi="Verdana" w:cstheme="minorHAnsi"/>
          <w:sz w:val="18"/>
          <w:szCs w:val="18"/>
        </w:rPr>
        <w:t>není v likvidaci, nebylo proti němu vydáno rozhodnutí o úpadku, nebyla proti němu nařízena nucená správa podle jiného právního předpisu nebo není v obdobné situaci podle právního řádu země sídla Účastníka.</w:t>
      </w:r>
    </w:p>
    <w:p w14:paraId="283F0206" w14:textId="77777777" w:rsidR="008F781A" w:rsidRPr="008F781A" w:rsidRDefault="008F781A" w:rsidP="008F781A">
      <w:pPr>
        <w:pStyle w:val="Odstavecseseznamem"/>
        <w:widowControl w:val="0"/>
        <w:spacing w:before="120" w:after="120" w:line="240" w:lineRule="auto"/>
        <w:ind w:left="1134"/>
        <w:jc w:val="both"/>
        <w:rPr>
          <w:rFonts w:ascii="Verdana" w:hAnsi="Verdana" w:cstheme="minorHAnsi"/>
          <w:sz w:val="18"/>
          <w:szCs w:val="18"/>
        </w:rPr>
      </w:pPr>
    </w:p>
    <w:p w14:paraId="6E6D10F4" w14:textId="1ECF7D0F" w:rsidR="00407F30" w:rsidRPr="008F781A" w:rsidRDefault="00407F30" w:rsidP="00407F30">
      <w:pPr>
        <w:pStyle w:val="Odstavecseseznamem"/>
        <w:widowControl w:val="0"/>
        <w:spacing w:before="120" w:after="120" w:line="240" w:lineRule="auto"/>
        <w:ind w:left="1134"/>
        <w:jc w:val="both"/>
        <w:rPr>
          <w:rFonts w:ascii="Verdana" w:hAnsi="Verdana" w:cstheme="minorHAnsi"/>
          <w:sz w:val="18"/>
          <w:szCs w:val="18"/>
        </w:rPr>
      </w:pPr>
    </w:p>
    <w:p w14:paraId="4DE7004D" w14:textId="77777777" w:rsidR="00E413E0" w:rsidRPr="008F781A" w:rsidRDefault="00E413E0" w:rsidP="00E413E0">
      <w:pPr>
        <w:pStyle w:val="Odstavecseseznamem"/>
        <w:autoSpaceDE w:val="0"/>
        <w:autoSpaceDN w:val="0"/>
        <w:adjustRightInd w:val="0"/>
        <w:spacing w:before="120" w:after="0" w:line="240" w:lineRule="auto"/>
        <w:ind w:left="567"/>
        <w:jc w:val="both"/>
        <w:textAlignment w:val="center"/>
        <w:rPr>
          <w:rFonts w:ascii="Verdana" w:hAnsi="Verdana" w:cstheme="minorHAnsi"/>
          <w:bCs/>
          <w:i/>
          <w:iCs/>
          <w:sz w:val="18"/>
          <w:szCs w:val="18"/>
        </w:rPr>
      </w:pPr>
      <w:r w:rsidRPr="008F781A">
        <w:rPr>
          <w:rFonts w:ascii="Verdana" w:hAnsi="Verdana" w:cstheme="minorHAnsi"/>
          <w:bCs/>
          <w:i/>
          <w:iCs/>
          <w:sz w:val="18"/>
          <w:szCs w:val="18"/>
        </w:rPr>
        <w:t>(Účastník zaškrtne jednu z možností)</w:t>
      </w:r>
    </w:p>
    <w:p w14:paraId="36A1CB78" w14:textId="4C46F272" w:rsidR="00446ECC" w:rsidRPr="008F781A" w:rsidRDefault="000768DA" w:rsidP="00407F30">
      <w:pPr>
        <w:pStyle w:val="Odstavecseseznamem"/>
        <w:numPr>
          <w:ilvl w:val="0"/>
          <w:numId w:val="3"/>
        </w:numPr>
        <w:autoSpaceDE w:val="0"/>
        <w:autoSpaceDN w:val="0"/>
        <w:adjustRightInd w:val="0"/>
        <w:spacing w:before="120" w:after="0" w:line="240" w:lineRule="auto"/>
        <w:ind w:left="567" w:hanging="567"/>
        <w:jc w:val="both"/>
        <w:textAlignment w:val="center"/>
        <w:rPr>
          <w:rFonts w:ascii="Verdana" w:hAnsi="Verdana" w:cstheme="minorHAnsi"/>
          <w:b/>
          <w:sz w:val="18"/>
          <w:szCs w:val="18"/>
        </w:rPr>
      </w:pPr>
      <w:sdt>
        <w:sdtPr>
          <w:rPr>
            <w:rFonts w:ascii="Verdana" w:hAnsi="Verdana" w:cstheme="minorHAnsi"/>
            <w:bCs/>
            <w:sz w:val="18"/>
            <w:szCs w:val="18"/>
          </w:rPr>
          <w:id w:val="1266726949"/>
          <w14:checkbox>
            <w14:checked w14:val="0"/>
            <w14:checkedState w14:val="2612" w14:font="MS Gothic"/>
            <w14:uncheckedState w14:val="2610" w14:font="MS Gothic"/>
          </w14:checkbox>
        </w:sdtPr>
        <w:sdtEndPr/>
        <w:sdtContent>
          <w:r w:rsidR="00E413E0" w:rsidRPr="008F781A">
            <w:rPr>
              <w:rFonts w:ascii="Segoe UI Symbol" w:eastAsia="MS Gothic" w:hAnsi="Segoe UI Symbol" w:cs="Segoe UI Symbol"/>
              <w:bCs/>
              <w:sz w:val="18"/>
              <w:szCs w:val="18"/>
            </w:rPr>
            <w:t>☐</w:t>
          </w:r>
        </w:sdtContent>
      </w:sdt>
      <w:r w:rsidR="00446ECC" w:rsidRPr="008F781A">
        <w:rPr>
          <w:rFonts w:ascii="Verdana" w:hAnsi="Verdana" w:cstheme="minorHAnsi"/>
          <w:b/>
          <w:sz w:val="18"/>
          <w:szCs w:val="18"/>
        </w:rPr>
        <w:t xml:space="preserve"> </w:t>
      </w:r>
      <w:r w:rsidR="00407F30" w:rsidRPr="008F781A">
        <w:rPr>
          <w:rFonts w:ascii="Verdana" w:hAnsi="Verdana" w:cstheme="minorHAnsi"/>
          <w:b/>
          <w:sz w:val="18"/>
          <w:szCs w:val="18"/>
        </w:rPr>
        <w:t>je zapsán v obchodním rejstříku v místě svého sídla</w:t>
      </w:r>
      <w:r w:rsidR="0051480F" w:rsidRPr="008F781A">
        <w:rPr>
          <w:rStyle w:val="Znakapoznpodarou"/>
          <w:rFonts w:ascii="Verdana" w:hAnsi="Verdana" w:cstheme="minorHAnsi"/>
          <w:b/>
          <w:sz w:val="18"/>
          <w:szCs w:val="18"/>
        </w:rPr>
        <w:footnoteReference w:id="3"/>
      </w:r>
    </w:p>
    <w:p w14:paraId="693045F1" w14:textId="5DA70523" w:rsidR="00407F30" w:rsidRPr="008F781A" w:rsidRDefault="000768DA" w:rsidP="00446ECC">
      <w:pPr>
        <w:pStyle w:val="Odstavecseseznamem"/>
        <w:autoSpaceDE w:val="0"/>
        <w:autoSpaceDN w:val="0"/>
        <w:adjustRightInd w:val="0"/>
        <w:spacing w:before="120" w:after="0" w:line="240" w:lineRule="auto"/>
        <w:ind w:left="567"/>
        <w:jc w:val="both"/>
        <w:textAlignment w:val="center"/>
        <w:rPr>
          <w:rFonts w:ascii="Verdana" w:hAnsi="Verdana" w:cstheme="minorHAnsi"/>
          <w:b/>
          <w:sz w:val="18"/>
          <w:szCs w:val="18"/>
        </w:rPr>
      </w:pPr>
      <w:sdt>
        <w:sdtPr>
          <w:rPr>
            <w:rFonts w:ascii="Verdana" w:hAnsi="Verdana" w:cstheme="minorHAnsi"/>
            <w:bCs/>
            <w:sz w:val="18"/>
            <w:szCs w:val="18"/>
          </w:rPr>
          <w:id w:val="-1791655820"/>
          <w14:checkbox>
            <w14:checked w14:val="0"/>
            <w14:checkedState w14:val="2612" w14:font="MS Gothic"/>
            <w14:uncheckedState w14:val="2610" w14:font="MS Gothic"/>
          </w14:checkbox>
        </w:sdtPr>
        <w:sdtEndPr/>
        <w:sdtContent>
          <w:r w:rsidR="00E413E0" w:rsidRPr="008F781A">
            <w:rPr>
              <w:rFonts w:ascii="Segoe UI Symbol" w:eastAsia="MS Gothic" w:hAnsi="Segoe UI Symbol" w:cs="Segoe UI Symbol"/>
              <w:bCs/>
              <w:sz w:val="18"/>
              <w:szCs w:val="18"/>
            </w:rPr>
            <w:t>☐</w:t>
          </w:r>
        </w:sdtContent>
      </w:sdt>
      <w:r w:rsidR="00446ECC" w:rsidRPr="008F781A">
        <w:rPr>
          <w:rFonts w:ascii="Verdana" w:hAnsi="Verdana" w:cstheme="minorHAnsi"/>
          <w:b/>
          <w:sz w:val="18"/>
          <w:szCs w:val="18"/>
        </w:rPr>
        <w:t xml:space="preserve"> </w:t>
      </w:r>
      <w:r w:rsidR="00407F30" w:rsidRPr="008F781A">
        <w:rPr>
          <w:rFonts w:ascii="Verdana" w:hAnsi="Verdana" w:cstheme="minorHAnsi"/>
          <w:b/>
          <w:sz w:val="18"/>
          <w:szCs w:val="18"/>
        </w:rPr>
        <w:t>není zapsán</w:t>
      </w:r>
      <w:r w:rsidR="0051480F" w:rsidRPr="008F781A">
        <w:rPr>
          <w:rStyle w:val="Znakapoznpodarou"/>
          <w:rFonts w:ascii="Verdana" w:hAnsi="Verdana" w:cstheme="minorHAnsi"/>
          <w:b/>
          <w:sz w:val="18"/>
          <w:szCs w:val="18"/>
        </w:rPr>
        <w:footnoteReference w:id="4"/>
      </w:r>
      <w:r w:rsidR="00407F30" w:rsidRPr="008F781A">
        <w:rPr>
          <w:rFonts w:ascii="Verdana" w:hAnsi="Verdana" w:cstheme="minorHAnsi"/>
          <w:b/>
          <w:sz w:val="18"/>
          <w:szCs w:val="18"/>
        </w:rPr>
        <w:t xml:space="preserve"> v obchodním rejstříku v místě svého sídla</w:t>
      </w:r>
      <w:r w:rsidR="00E413E0" w:rsidRPr="008F781A">
        <w:rPr>
          <w:rStyle w:val="Znakapoznpodarou"/>
          <w:rFonts w:ascii="Verdana" w:hAnsi="Verdana"/>
          <w:sz w:val="18"/>
          <w:szCs w:val="18"/>
        </w:rPr>
        <w:t>4</w:t>
      </w:r>
      <w:r w:rsidR="004E487B" w:rsidRPr="008F781A">
        <w:rPr>
          <w:rFonts w:ascii="Verdana" w:hAnsi="Verdana" w:cstheme="minorHAnsi"/>
          <w:b/>
          <w:sz w:val="18"/>
          <w:szCs w:val="18"/>
          <w:vertAlign w:val="superscript"/>
        </w:rPr>
        <w:t xml:space="preserve"> </w:t>
      </w:r>
    </w:p>
    <w:p w14:paraId="03BC9B50" w14:textId="143D615F" w:rsidR="00E413E0" w:rsidRDefault="00E413E0" w:rsidP="00E413E0">
      <w:pPr>
        <w:pStyle w:val="Odstavecseseznamem"/>
        <w:autoSpaceDE w:val="0"/>
        <w:autoSpaceDN w:val="0"/>
        <w:adjustRightInd w:val="0"/>
        <w:spacing w:before="120" w:after="0" w:line="240" w:lineRule="auto"/>
        <w:ind w:left="567"/>
        <w:jc w:val="both"/>
        <w:textAlignment w:val="center"/>
        <w:rPr>
          <w:rFonts w:ascii="Verdana" w:hAnsi="Verdana" w:cstheme="minorHAnsi"/>
          <w:b/>
          <w:sz w:val="18"/>
          <w:szCs w:val="18"/>
        </w:rPr>
      </w:pPr>
    </w:p>
    <w:p w14:paraId="11CD2E0A" w14:textId="77777777" w:rsidR="008F781A" w:rsidRPr="008F781A" w:rsidRDefault="008F781A" w:rsidP="00E413E0">
      <w:pPr>
        <w:pStyle w:val="Odstavecseseznamem"/>
        <w:autoSpaceDE w:val="0"/>
        <w:autoSpaceDN w:val="0"/>
        <w:adjustRightInd w:val="0"/>
        <w:spacing w:before="120" w:after="0" w:line="240" w:lineRule="auto"/>
        <w:ind w:left="567"/>
        <w:jc w:val="both"/>
        <w:textAlignment w:val="center"/>
        <w:rPr>
          <w:rFonts w:ascii="Verdana" w:hAnsi="Verdana" w:cstheme="minorHAnsi"/>
          <w:b/>
          <w:sz w:val="18"/>
          <w:szCs w:val="18"/>
        </w:rPr>
      </w:pPr>
    </w:p>
    <w:p w14:paraId="13581E0C" w14:textId="67C178A9" w:rsidR="00E413E0" w:rsidRPr="008F781A" w:rsidRDefault="00E413E0" w:rsidP="00E413E0">
      <w:pPr>
        <w:pStyle w:val="Odstavecseseznamem"/>
        <w:autoSpaceDE w:val="0"/>
        <w:autoSpaceDN w:val="0"/>
        <w:adjustRightInd w:val="0"/>
        <w:spacing w:before="120" w:after="0" w:line="240" w:lineRule="auto"/>
        <w:ind w:left="567"/>
        <w:jc w:val="both"/>
        <w:textAlignment w:val="center"/>
        <w:rPr>
          <w:rFonts w:ascii="Verdana" w:hAnsi="Verdana" w:cstheme="minorHAnsi"/>
          <w:bCs/>
          <w:i/>
          <w:iCs/>
          <w:sz w:val="18"/>
          <w:szCs w:val="18"/>
        </w:rPr>
      </w:pPr>
      <w:r w:rsidRPr="008F781A">
        <w:rPr>
          <w:rFonts w:ascii="Verdana" w:hAnsi="Verdana" w:cstheme="minorHAnsi"/>
          <w:bCs/>
          <w:i/>
          <w:iCs/>
          <w:sz w:val="18"/>
          <w:szCs w:val="18"/>
        </w:rPr>
        <w:t>(Účastník zaškrtne jednu z možností)</w:t>
      </w:r>
    </w:p>
    <w:p w14:paraId="236E0AC5" w14:textId="6560AAC5" w:rsidR="00E413E0" w:rsidRPr="008F781A" w:rsidRDefault="000768DA" w:rsidP="00E413E0">
      <w:pPr>
        <w:pStyle w:val="Odstavecseseznamem"/>
        <w:numPr>
          <w:ilvl w:val="0"/>
          <w:numId w:val="3"/>
        </w:numPr>
        <w:tabs>
          <w:tab w:val="left" w:pos="567"/>
        </w:tabs>
        <w:autoSpaceDE w:val="0"/>
        <w:autoSpaceDN w:val="0"/>
        <w:adjustRightInd w:val="0"/>
        <w:spacing w:before="120" w:after="0" w:line="240" w:lineRule="auto"/>
        <w:ind w:left="851" w:hanging="851"/>
        <w:jc w:val="both"/>
        <w:textAlignment w:val="center"/>
        <w:rPr>
          <w:rFonts w:ascii="Verdana" w:hAnsi="Verdana" w:cstheme="minorHAnsi"/>
          <w:b/>
          <w:sz w:val="18"/>
          <w:szCs w:val="18"/>
        </w:rPr>
      </w:pPr>
      <w:sdt>
        <w:sdtPr>
          <w:rPr>
            <w:rFonts w:ascii="Verdana" w:hAnsi="Verdana" w:cstheme="minorHAnsi"/>
            <w:bCs/>
            <w:sz w:val="18"/>
            <w:szCs w:val="18"/>
          </w:rPr>
          <w:id w:val="-2124061849"/>
          <w14:checkbox>
            <w14:checked w14:val="0"/>
            <w14:checkedState w14:val="2612" w14:font="MS Gothic"/>
            <w14:uncheckedState w14:val="2610" w14:font="MS Gothic"/>
          </w14:checkbox>
        </w:sdtPr>
        <w:sdtEndPr/>
        <w:sdtContent>
          <w:r w:rsidR="00E413E0" w:rsidRPr="008F781A">
            <w:rPr>
              <w:rFonts w:ascii="Segoe UI Symbol" w:eastAsia="MS Gothic" w:hAnsi="Segoe UI Symbol" w:cs="Segoe UI Symbol"/>
              <w:bCs/>
              <w:sz w:val="18"/>
              <w:szCs w:val="18"/>
            </w:rPr>
            <w:t>☐</w:t>
          </w:r>
        </w:sdtContent>
      </w:sdt>
      <w:r w:rsidR="00E413E0" w:rsidRPr="008F781A">
        <w:rPr>
          <w:rFonts w:ascii="Verdana" w:hAnsi="Verdana" w:cstheme="minorHAnsi"/>
          <w:b/>
          <w:sz w:val="18"/>
          <w:szCs w:val="18"/>
        </w:rPr>
        <w:t xml:space="preserve"> je oprávněn podnikat v rozsahu odpovídajícím předmětu Soutěže o návrh a disponuje příslušným živnostenským oprávněním či licencí, a to alespoň pro živnost „Projektová činnost ve výstavbě“</w:t>
      </w:r>
    </w:p>
    <w:p w14:paraId="2DA7C8BB" w14:textId="77777777" w:rsidR="00446ECC" w:rsidRPr="008F781A" w:rsidRDefault="000768DA" w:rsidP="00446ECC">
      <w:pPr>
        <w:autoSpaceDE w:val="0"/>
        <w:autoSpaceDN w:val="0"/>
        <w:adjustRightInd w:val="0"/>
        <w:spacing w:before="120" w:after="0" w:line="240" w:lineRule="auto"/>
        <w:ind w:left="851" w:hanging="284"/>
        <w:jc w:val="both"/>
        <w:textAlignment w:val="center"/>
        <w:rPr>
          <w:rFonts w:ascii="Verdana" w:hAnsi="Verdana" w:cstheme="minorHAnsi"/>
          <w:b/>
          <w:sz w:val="18"/>
          <w:szCs w:val="18"/>
        </w:rPr>
      </w:pPr>
      <w:sdt>
        <w:sdtPr>
          <w:rPr>
            <w:rFonts w:ascii="Verdana" w:eastAsia="MS Gothic" w:hAnsi="Verdana" w:cstheme="minorHAnsi"/>
            <w:bCs/>
            <w:sz w:val="18"/>
            <w:szCs w:val="18"/>
          </w:rPr>
          <w:id w:val="-1790736047"/>
          <w14:checkbox>
            <w14:checked w14:val="0"/>
            <w14:checkedState w14:val="2612" w14:font="MS Gothic"/>
            <w14:uncheckedState w14:val="2610" w14:font="MS Gothic"/>
          </w14:checkbox>
        </w:sdtPr>
        <w:sdtEndPr/>
        <w:sdtContent>
          <w:r w:rsidR="00446ECC" w:rsidRPr="008F781A">
            <w:rPr>
              <w:rFonts w:ascii="Segoe UI Symbol" w:eastAsia="MS Gothic" w:hAnsi="Segoe UI Symbol" w:cs="Segoe UI Symbol"/>
              <w:bCs/>
              <w:sz w:val="18"/>
              <w:szCs w:val="18"/>
            </w:rPr>
            <w:t>☐</w:t>
          </w:r>
        </w:sdtContent>
      </w:sdt>
      <w:r w:rsidR="00446ECC" w:rsidRPr="008F781A">
        <w:rPr>
          <w:rFonts w:ascii="Verdana" w:hAnsi="Verdana" w:cstheme="minorHAnsi"/>
          <w:b/>
          <w:sz w:val="18"/>
          <w:szCs w:val="18"/>
        </w:rPr>
        <w:t xml:space="preserve"> </w:t>
      </w:r>
      <w:r w:rsidR="0051480F" w:rsidRPr="008F781A">
        <w:rPr>
          <w:rFonts w:ascii="Verdana" w:hAnsi="Verdana" w:cstheme="minorHAnsi"/>
          <w:b/>
          <w:sz w:val="18"/>
          <w:szCs w:val="18"/>
        </w:rPr>
        <w:t xml:space="preserve">má odbornou způsobilost </w:t>
      </w:r>
      <w:r w:rsidR="003C3E62" w:rsidRPr="008F781A">
        <w:rPr>
          <w:rFonts w:ascii="Verdana" w:hAnsi="Verdana" w:cstheme="minorHAnsi"/>
          <w:b/>
          <w:sz w:val="18"/>
          <w:szCs w:val="18"/>
        </w:rPr>
        <w:t>podle zákona č. 360/1992 Sb., o výkonu povolání autorizovaných architektů a o výkonu povolání autorizovaných inženýrů a techniků činných ve výstavbě, ve znění pozdějších předpisů (jako svobodní architekti nebo svobodní inženýři)</w:t>
      </w:r>
    </w:p>
    <w:p w14:paraId="7B6B03DA" w14:textId="487FB8F1" w:rsidR="0051480F" w:rsidRPr="008F781A" w:rsidRDefault="000768DA" w:rsidP="00446ECC">
      <w:pPr>
        <w:autoSpaceDE w:val="0"/>
        <w:autoSpaceDN w:val="0"/>
        <w:adjustRightInd w:val="0"/>
        <w:spacing w:before="120" w:after="0" w:line="240" w:lineRule="auto"/>
        <w:ind w:left="567"/>
        <w:jc w:val="both"/>
        <w:textAlignment w:val="center"/>
        <w:rPr>
          <w:rFonts w:ascii="Verdana" w:hAnsi="Verdana" w:cstheme="minorHAnsi"/>
          <w:b/>
          <w:sz w:val="18"/>
          <w:szCs w:val="18"/>
        </w:rPr>
      </w:pPr>
      <w:sdt>
        <w:sdtPr>
          <w:rPr>
            <w:rFonts w:ascii="Verdana" w:hAnsi="Verdana" w:cstheme="minorHAnsi"/>
            <w:bCs/>
            <w:sz w:val="18"/>
            <w:szCs w:val="18"/>
          </w:rPr>
          <w:id w:val="832105414"/>
          <w14:checkbox>
            <w14:checked w14:val="0"/>
            <w14:checkedState w14:val="2612" w14:font="MS Gothic"/>
            <w14:uncheckedState w14:val="2610" w14:font="MS Gothic"/>
          </w14:checkbox>
        </w:sdtPr>
        <w:sdtEndPr/>
        <w:sdtContent>
          <w:r w:rsidR="00446ECC" w:rsidRPr="008F781A">
            <w:rPr>
              <w:rFonts w:ascii="Segoe UI Symbol" w:eastAsia="MS Gothic" w:hAnsi="Segoe UI Symbol" w:cs="Segoe UI Symbol"/>
              <w:bCs/>
              <w:sz w:val="18"/>
              <w:szCs w:val="18"/>
            </w:rPr>
            <w:t>☐</w:t>
          </w:r>
        </w:sdtContent>
      </w:sdt>
      <w:r w:rsidR="00446ECC" w:rsidRPr="008F781A">
        <w:rPr>
          <w:rFonts w:ascii="Verdana" w:hAnsi="Verdana" w:cstheme="minorHAnsi"/>
          <w:b/>
          <w:sz w:val="18"/>
          <w:szCs w:val="18"/>
        </w:rPr>
        <w:t xml:space="preserve"> </w:t>
      </w:r>
      <w:r w:rsidR="0046333C" w:rsidRPr="008F781A">
        <w:rPr>
          <w:rFonts w:ascii="Verdana" w:hAnsi="Verdana" w:cstheme="minorHAnsi"/>
          <w:b/>
          <w:sz w:val="18"/>
          <w:szCs w:val="18"/>
        </w:rPr>
        <w:t>v zemí sídla Účastníka není taková evidence vedena nebo takový doklad vydáván</w:t>
      </w:r>
    </w:p>
    <w:p w14:paraId="1ACF5CF1" w14:textId="73DD904A" w:rsidR="005E2D76" w:rsidRPr="008F781A" w:rsidRDefault="005E2D76" w:rsidP="005E2D76">
      <w:pPr>
        <w:autoSpaceDE w:val="0"/>
        <w:autoSpaceDN w:val="0"/>
        <w:adjustRightInd w:val="0"/>
        <w:spacing w:before="120" w:after="0" w:line="240" w:lineRule="auto"/>
        <w:jc w:val="both"/>
        <w:textAlignment w:val="center"/>
        <w:rPr>
          <w:rFonts w:ascii="Verdana" w:hAnsi="Verdana" w:cstheme="minorHAnsi"/>
          <w:b/>
          <w:sz w:val="18"/>
          <w:szCs w:val="18"/>
        </w:rPr>
      </w:pPr>
    </w:p>
    <w:p w14:paraId="4FAF9337" w14:textId="5E581D03" w:rsidR="006B198E" w:rsidRPr="008F781A" w:rsidRDefault="005E2D76" w:rsidP="005E2D76">
      <w:pPr>
        <w:pStyle w:val="Odstavecseseznamem"/>
        <w:numPr>
          <w:ilvl w:val="0"/>
          <w:numId w:val="3"/>
        </w:numPr>
        <w:autoSpaceDE w:val="0"/>
        <w:autoSpaceDN w:val="0"/>
        <w:adjustRightInd w:val="0"/>
        <w:spacing w:before="120" w:after="0" w:line="240" w:lineRule="auto"/>
        <w:ind w:left="567" w:hanging="567"/>
        <w:jc w:val="both"/>
        <w:textAlignment w:val="center"/>
        <w:rPr>
          <w:rFonts w:ascii="Verdana" w:hAnsi="Verdana" w:cstheme="minorHAnsi"/>
          <w:b/>
          <w:sz w:val="18"/>
          <w:szCs w:val="18"/>
        </w:rPr>
      </w:pPr>
      <w:r w:rsidRPr="008F781A">
        <w:rPr>
          <w:rFonts w:ascii="Verdana" w:hAnsi="Verdana" w:cstheme="minorHAnsi"/>
          <w:bCs/>
          <w:sz w:val="18"/>
          <w:szCs w:val="18"/>
        </w:rPr>
        <w:t>na zpracování soutěžního návrhu se podílela</w:t>
      </w:r>
      <w:r w:rsidR="00E413E0" w:rsidRPr="008F781A">
        <w:rPr>
          <w:rStyle w:val="Znakapoznpodarou"/>
          <w:rFonts w:ascii="Verdana" w:hAnsi="Verdana" w:cstheme="minorHAnsi"/>
          <w:bCs/>
          <w:sz w:val="18"/>
          <w:szCs w:val="18"/>
        </w:rPr>
        <w:footnoteReference w:id="5"/>
      </w:r>
      <w:r w:rsidRPr="008F781A">
        <w:rPr>
          <w:rFonts w:ascii="Verdana" w:hAnsi="Verdana" w:cstheme="minorHAnsi"/>
          <w:bCs/>
          <w:sz w:val="18"/>
          <w:szCs w:val="18"/>
        </w:rPr>
        <w:t>, a bude-li s Účastníkem v Navazující zakázce uzavřena smlouva, se bude podílet osoba architekta, která splňuje požadavky Zadavatele uvedené v čl. 4. odst. 4.4. bodu 4.1.1. Soutěžních podmínek</w:t>
      </w:r>
      <w:r w:rsidR="006B198E" w:rsidRPr="008F781A">
        <w:rPr>
          <w:rFonts w:ascii="Verdana" w:hAnsi="Verdana" w:cstheme="minorHAnsi"/>
          <w:bCs/>
          <w:sz w:val="18"/>
          <w:szCs w:val="18"/>
        </w:rPr>
        <w:t>:</w:t>
      </w:r>
    </w:p>
    <w:p w14:paraId="723EFD56" w14:textId="77777777" w:rsidR="006B198E" w:rsidRPr="008F781A" w:rsidRDefault="006B198E" w:rsidP="006B198E">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tbl>
      <w:tblPr>
        <w:tblStyle w:val="Mkatabulky"/>
        <w:tblW w:w="0" w:type="auto"/>
        <w:tblInd w:w="567" w:type="dxa"/>
        <w:tblLook w:val="04A0" w:firstRow="1" w:lastRow="0" w:firstColumn="1" w:lastColumn="0" w:noHBand="0" w:noVBand="1"/>
      </w:tblPr>
      <w:tblGrid>
        <w:gridCol w:w="421"/>
        <w:gridCol w:w="5474"/>
        <w:gridCol w:w="2600"/>
      </w:tblGrid>
      <w:tr w:rsidR="00432402" w:rsidRPr="008F781A" w14:paraId="25E1EBB7" w14:textId="77777777" w:rsidTr="00864A97">
        <w:tc>
          <w:tcPr>
            <w:tcW w:w="8495" w:type="dxa"/>
            <w:gridSpan w:val="3"/>
            <w:shd w:val="clear" w:color="auto" w:fill="D9D9D9" w:themeFill="background1" w:themeFillShade="D9"/>
          </w:tcPr>
          <w:p w14:paraId="788F2095" w14:textId="6B5A3051" w:rsidR="00432402" w:rsidRPr="008F781A" w:rsidRDefault="00432402" w:rsidP="006B198E">
            <w:pPr>
              <w:pStyle w:val="Odstavecseseznamem"/>
              <w:autoSpaceDE w:val="0"/>
              <w:autoSpaceDN w:val="0"/>
              <w:adjustRightInd w:val="0"/>
              <w:spacing w:before="120" w:after="0" w:line="240" w:lineRule="auto"/>
              <w:ind w:left="0"/>
              <w:jc w:val="center"/>
              <w:textAlignment w:val="center"/>
              <w:rPr>
                <w:rFonts w:ascii="Verdana" w:hAnsi="Verdana" w:cstheme="minorHAnsi"/>
                <w:b/>
                <w:sz w:val="18"/>
                <w:szCs w:val="18"/>
              </w:rPr>
            </w:pPr>
            <w:r w:rsidRPr="008F781A">
              <w:rPr>
                <w:rFonts w:ascii="Verdana" w:hAnsi="Verdana" w:cstheme="minorHAnsi"/>
                <w:b/>
                <w:sz w:val="18"/>
                <w:szCs w:val="18"/>
              </w:rPr>
              <w:t>Seznam členů realizačního týmu</w:t>
            </w:r>
            <w:r w:rsidRPr="008F781A">
              <w:rPr>
                <w:rStyle w:val="Znakapoznpodarou"/>
                <w:rFonts w:ascii="Verdana" w:hAnsi="Verdana" w:cstheme="minorHAnsi"/>
                <w:b/>
                <w:sz w:val="18"/>
                <w:szCs w:val="18"/>
              </w:rPr>
              <w:footnoteReference w:id="6"/>
            </w:r>
          </w:p>
        </w:tc>
      </w:tr>
      <w:tr w:rsidR="00432402" w:rsidRPr="008F781A" w14:paraId="635AAF2B" w14:textId="77777777" w:rsidTr="00B62A28">
        <w:tc>
          <w:tcPr>
            <w:tcW w:w="8495" w:type="dxa"/>
            <w:gridSpan w:val="3"/>
          </w:tcPr>
          <w:p w14:paraId="6FA68C21" w14:textId="7B2BCBE2" w:rsidR="00432402" w:rsidRPr="008F781A" w:rsidRDefault="00432402" w:rsidP="006B198E">
            <w:pPr>
              <w:pStyle w:val="Odstavecseseznamem"/>
              <w:autoSpaceDE w:val="0"/>
              <w:autoSpaceDN w:val="0"/>
              <w:adjustRightInd w:val="0"/>
              <w:spacing w:before="120" w:after="0" w:line="240" w:lineRule="auto"/>
              <w:ind w:left="0"/>
              <w:jc w:val="center"/>
              <w:textAlignment w:val="center"/>
              <w:rPr>
                <w:rFonts w:ascii="Verdana" w:hAnsi="Verdana" w:cstheme="minorHAnsi"/>
                <w:b/>
                <w:sz w:val="18"/>
                <w:szCs w:val="18"/>
              </w:rPr>
            </w:pPr>
            <w:r w:rsidRPr="008F781A">
              <w:rPr>
                <w:rFonts w:ascii="Verdana" w:hAnsi="Verdana" w:cstheme="minorHAnsi"/>
                <w:b/>
                <w:sz w:val="18"/>
                <w:szCs w:val="18"/>
              </w:rPr>
              <w:t>architekt</w:t>
            </w:r>
          </w:p>
        </w:tc>
      </w:tr>
      <w:tr w:rsidR="00432402" w:rsidRPr="008F781A" w14:paraId="7D4061F0" w14:textId="77777777" w:rsidTr="00432402">
        <w:tc>
          <w:tcPr>
            <w:tcW w:w="421" w:type="dxa"/>
          </w:tcPr>
          <w:p w14:paraId="7A235815" w14:textId="6F789D55"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lastRenderedPageBreak/>
              <w:t>1.</w:t>
            </w:r>
          </w:p>
        </w:tc>
        <w:tc>
          <w:tcPr>
            <w:tcW w:w="5474" w:type="dxa"/>
          </w:tcPr>
          <w:p w14:paraId="671CA16C" w14:textId="6DF8BACE"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Jméno a příjemní osoby architekta:</w:t>
            </w:r>
          </w:p>
        </w:tc>
        <w:tc>
          <w:tcPr>
            <w:tcW w:w="2600" w:type="dxa"/>
          </w:tcPr>
          <w:p w14:paraId="5069932F" w14:textId="7777777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p>
        </w:tc>
      </w:tr>
      <w:tr w:rsidR="00432402" w:rsidRPr="008F781A" w14:paraId="4C085771" w14:textId="77777777" w:rsidTr="00432402">
        <w:tc>
          <w:tcPr>
            <w:tcW w:w="421" w:type="dxa"/>
          </w:tcPr>
          <w:p w14:paraId="7D00B1F3" w14:textId="75FAB4A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2.</w:t>
            </w:r>
          </w:p>
        </w:tc>
        <w:tc>
          <w:tcPr>
            <w:tcW w:w="5474" w:type="dxa"/>
          </w:tcPr>
          <w:p w14:paraId="4F3947DE" w14:textId="37E8AE3A"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Vztah architekta k</w:t>
            </w:r>
            <w:r w:rsidR="00446ECC" w:rsidRPr="008F781A">
              <w:rPr>
                <w:rFonts w:ascii="Verdana" w:hAnsi="Verdana" w:cstheme="minorHAnsi"/>
                <w:bCs/>
                <w:sz w:val="18"/>
                <w:szCs w:val="18"/>
              </w:rPr>
              <w:t> </w:t>
            </w:r>
            <w:r w:rsidRPr="008F781A">
              <w:rPr>
                <w:rFonts w:ascii="Verdana" w:hAnsi="Verdana" w:cstheme="minorHAnsi"/>
                <w:bCs/>
                <w:sz w:val="18"/>
                <w:szCs w:val="18"/>
              </w:rPr>
              <w:t>Účastníkovi</w:t>
            </w:r>
            <w:r w:rsidR="00446ECC" w:rsidRPr="008F781A">
              <w:rPr>
                <w:rStyle w:val="Znakapoznpodarou"/>
                <w:rFonts w:ascii="Verdana" w:hAnsi="Verdana" w:cstheme="minorHAnsi"/>
                <w:bCs/>
                <w:sz w:val="18"/>
                <w:szCs w:val="18"/>
              </w:rPr>
              <w:footnoteReference w:id="7"/>
            </w:r>
            <w:r w:rsidRPr="008F781A">
              <w:rPr>
                <w:rFonts w:ascii="Verdana" w:hAnsi="Verdana" w:cstheme="minorHAnsi"/>
                <w:bCs/>
                <w:sz w:val="18"/>
                <w:szCs w:val="18"/>
              </w:rPr>
              <w:t>:</w:t>
            </w:r>
          </w:p>
        </w:tc>
        <w:tc>
          <w:tcPr>
            <w:tcW w:w="2600" w:type="dxa"/>
          </w:tcPr>
          <w:p w14:paraId="6386F8EC" w14:textId="7777777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p>
        </w:tc>
      </w:tr>
      <w:tr w:rsidR="00432402" w:rsidRPr="008F781A" w14:paraId="110376D7" w14:textId="77777777" w:rsidTr="00432402">
        <w:tc>
          <w:tcPr>
            <w:tcW w:w="421" w:type="dxa"/>
          </w:tcPr>
          <w:p w14:paraId="05A58270" w14:textId="1F170753"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3.</w:t>
            </w:r>
          </w:p>
        </w:tc>
        <w:tc>
          <w:tcPr>
            <w:tcW w:w="5474" w:type="dxa"/>
          </w:tcPr>
          <w:p w14:paraId="3FB9800B" w14:textId="1EB7A0EE"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 xml:space="preserve">Označení významné služby – stavby, u které </w:t>
            </w:r>
            <w:r w:rsidRPr="008F781A">
              <w:rPr>
                <w:rFonts w:ascii="Verdana" w:hAnsi="Verdana" w:cstheme="minorHAnsi"/>
                <w:sz w:val="18"/>
                <w:szCs w:val="18"/>
              </w:rPr>
              <w:t>v posledních 10 letech před zahájením Soutěže o návrh architekt zpracoval nebo se podílel alespoň v jednom (1) případě na zpracování projektové dokumentace pro pozemní stavbu s předpokládanými investičními náklady ve výši min. 50 mil. Kč bez DPH, a to minimálně ve stupni dokumentace pro územní rozhodnutí (DÚR), na jejímž základě bylo vydáno pravomocné územní rozhodnutí:</w:t>
            </w:r>
          </w:p>
        </w:tc>
        <w:tc>
          <w:tcPr>
            <w:tcW w:w="2600" w:type="dxa"/>
          </w:tcPr>
          <w:p w14:paraId="4A71F652" w14:textId="7777777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p>
        </w:tc>
      </w:tr>
      <w:tr w:rsidR="00432402" w:rsidRPr="008F781A" w14:paraId="68A1B67C" w14:textId="77777777" w:rsidTr="00432402">
        <w:tc>
          <w:tcPr>
            <w:tcW w:w="421" w:type="dxa"/>
          </w:tcPr>
          <w:p w14:paraId="714F6FC0" w14:textId="5178BF7F"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4.</w:t>
            </w:r>
          </w:p>
        </w:tc>
        <w:tc>
          <w:tcPr>
            <w:tcW w:w="5474" w:type="dxa"/>
          </w:tcPr>
          <w:p w14:paraId="5B47E262" w14:textId="67326BE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vertAlign w:val="superscript"/>
              </w:rPr>
            </w:pPr>
            <w:r w:rsidRPr="008F781A">
              <w:rPr>
                <w:rFonts w:ascii="Verdana" w:hAnsi="Verdana" w:cstheme="minorHAnsi"/>
                <w:bCs/>
                <w:sz w:val="18"/>
                <w:szCs w:val="18"/>
              </w:rPr>
              <w:t>Doba poskytování služby</w:t>
            </w:r>
            <w:r w:rsidR="00446ECC" w:rsidRPr="008F781A">
              <w:rPr>
                <w:rStyle w:val="Znakapoznpodarou"/>
                <w:rFonts w:ascii="Verdana" w:hAnsi="Verdana" w:cstheme="minorHAnsi"/>
                <w:bCs/>
                <w:sz w:val="18"/>
                <w:szCs w:val="18"/>
              </w:rPr>
              <w:footnoteReference w:id="8"/>
            </w:r>
            <w:r w:rsidRPr="008F781A">
              <w:rPr>
                <w:rFonts w:ascii="Verdana" w:hAnsi="Verdana" w:cstheme="minorHAnsi"/>
                <w:bCs/>
                <w:sz w:val="18"/>
                <w:szCs w:val="18"/>
              </w:rPr>
              <w:t>:</w:t>
            </w:r>
          </w:p>
        </w:tc>
        <w:tc>
          <w:tcPr>
            <w:tcW w:w="2600" w:type="dxa"/>
          </w:tcPr>
          <w:p w14:paraId="6FC4B6B2" w14:textId="7777777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p>
        </w:tc>
      </w:tr>
      <w:tr w:rsidR="00432402" w:rsidRPr="008F781A" w14:paraId="4C506F9F" w14:textId="77777777" w:rsidTr="00432402">
        <w:tc>
          <w:tcPr>
            <w:tcW w:w="421" w:type="dxa"/>
          </w:tcPr>
          <w:p w14:paraId="15CE29C7" w14:textId="4DCA6A54"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5.</w:t>
            </w:r>
          </w:p>
        </w:tc>
        <w:tc>
          <w:tcPr>
            <w:tcW w:w="5474" w:type="dxa"/>
          </w:tcPr>
          <w:p w14:paraId="017B5E74" w14:textId="17F8B79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Celkové investiční náklady stavby</w:t>
            </w:r>
            <w:r w:rsidR="00446ECC" w:rsidRPr="008F781A">
              <w:rPr>
                <w:rFonts w:ascii="Verdana" w:hAnsi="Verdana" w:cstheme="minorHAnsi"/>
                <w:bCs/>
                <w:sz w:val="18"/>
                <w:szCs w:val="18"/>
              </w:rPr>
              <w:t xml:space="preserve"> (bez DPH)</w:t>
            </w:r>
            <w:r w:rsidRPr="008F781A">
              <w:rPr>
                <w:rFonts w:ascii="Verdana" w:hAnsi="Verdana" w:cstheme="minorHAnsi"/>
                <w:bCs/>
                <w:sz w:val="18"/>
                <w:szCs w:val="18"/>
              </w:rPr>
              <w:t>:</w:t>
            </w:r>
          </w:p>
        </w:tc>
        <w:tc>
          <w:tcPr>
            <w:tcW w:w="2600" w:type="dxa"/>
          </w:tcPr>
          <w:p w14:paraId="74E33AB7" w14:textId="7777777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p>
        </w:tc>
      </w:tr>
      <w:tr w:rsidR="00432402" w:rsidRPr="008F781A" w14:paraId="533777E3" w14:textId="77777777" w:rsidTr="00432402">
        <w:tc>
          <w:tcPr>
            <w:tcW w:w="421" w:type="dxa"/>
          </w:tcPr>
          <w:p w14:paraId="35DC5DF4" w14:textId="56ED5EC9"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6.</w:t>
            </w:r>
          </w:p>
        </w:tc>
        <w:tc>
          <w:tcPr>
            <w:tcW w:w="5474" w:type="dxa"/>
          </w:tcPr>
          <w:p w14:paraId="7919D8E5" w14:textId="21257A95"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r w:rsidRPr="008F781A">
              <w:rPr>
                <w:rFonts w:ascii="Verdana" w:hAnsi="Verdana" w:cstheme="minorHAnsi"/>
                <w:bCs/>
                <w:sz w:val="18"/>
                <w:szCs w:val="18"/>
              </w:rPr>
              <w:t>Kontaktní osoba a spojení (email, telefon) na objednatele:</w:t>
            </w:r>
          </w:p>
        </w:tc>
        <w:tc>
          <w:tcPr>
            <w:tcW w:w="2600" w:type="dxa"/>
          </w:tcPr>
          <w:p w14:paraId="6FA2CA4A" w14:textId="77777777" w:rsidR="00432402" w:rsidRPr="008F781A" w:rsidRDefault="00432402" w:rsidP="006B198E">
            <w:pPr>
              <w:pStyle w:val="Odstavecseseznamem"/>
              <w:autoSpaceDE w:val="0"/>
              <w:autoSpaceDN w:val="0"/>
              <w:adjustRightInd w:val="0"/>
              <w:spacing w:before="120" w:after="0" w:line="240" w:lineRule="auto"/>
              <w:ind w:left="0"/>
              <w:jc w:val="both"/>
              <w:textAlignment w:val="center"/>
              <w:rPr>
                <w:rFonts w:ascii="Verdana" w:hAnsi="Verdana" w:cstheme="minorHAnsi"/>
                <w:bCs/>
                <w:sz w:val="18"/>
                <w:szCs w:val="18"/>
              </w:rPr>
            </w:pPr>
          </w:p>
        </w:tc>
      </w:tr>
    </w:tbl>
    <w:p w14:paraId="5CDA9A51" w14:textId="77777777" w:rsidR="00DD0EEB" w:rsidRPr="008F781A" w:rsidRDefault="00DD0EEB"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5EFBBC99" w14:textId="77777777" w:rsidR="00DD0EEB" w:rsidRPr="008F781A" w:rsidRDefault="00DD0EEB"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1CA3C49B" w14:textId="495F1028" w:rsidR="0051480F" w:rsidRPr="008F781A" w:rsidRDefault="00982B04"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8F781A">
        <w:rPr>
          <w:rFonts w:ascii="Verdana" w:hAnsi="Verdana" w:cstheme="minorHAnsi"/>
          <w:bCs/>
          <w:sz w:val="18"/>
          <w:szCs w:val="18"/>
        </w:rPr>
        <w:t>Toto čestné prohlášení činí Účastník na základě své vážné a svobodné vůle a je si vědom všech následků plynoucích z uvedení nepravdivých údajů.</w:t>
      </w:r>
    </w:p>
    <w:p w14:paraId="136E82CA" w14:textId="77777777" w:rsidR="006B564F" w:rsidRPr="008F781A" w:rsidRDefault="006B564F"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37D6D6CE" w14:textId="078BA611" w:rsidR="006B564F" w:rsidRPr="008F781A" w:rsidRDefault="006B564F"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8F781A">
        <w:rPr>
          <w:rFonts w:ascii="Verdana" w:hAnsi="Verdana" w:cstheme="minorHAnsi"/>
          <w:bCs/>
          <w:sz w:val="18"/>
          <w:szCs w:val="18"/>
        </w:rPr>
        <w:t>V ______________________</w:t>
      </w:r>
    </w:p>
    <w:p w14:paraId="7CE03BF7" w14:textId="41695CAE" w:rsidR="006B564F" w:rsidRPr="008F781A" w:rsidRDefault="006B564F"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0215530F" w14:textId="7FB4A582" w:rsidR="006B564F" w:rsidRPr="008F781A" w:rsidRDefault="006B564F"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8F781A">
        <w:rPr>
          <w:rFonts w:ascii="Verdana" w:hAnsi="Verdana" w:cstheme="minorHAnsi"/>
          <w:bCs/>
          <w:sz w:val="18"/>
          <w:szCs w:val="18"/>
        </w:rPr>
        <w:t>Dne ____________________</w:t>
      </w:r>
    </w:p>
    <w:p w14:paraId="503E5833" w14:textId="02CA6CA1" w:rsidR="006B564F" w:rsidRPr="008F781A" w:rsidRDefault="006B564F"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2AB616A2" w14:textId="72AEF31B" w:rsidR="006B564F" w:rsidRPr="008F781A" w:rsidRDefault="006B564F"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8F781A">
        <w:rPr>
          <w:rFonts w:ascii="Verdana" w:hAnsi="Verdana" w:cstheme="minorHAnsi"/>
          <w:bCs/>
          <w:sz w:val="18"/>
          <w:szCs w:val="18"/>
        </w:rPr>
        <w:t>Jméno</w:t>
      </w:r>
      <w:r w:rsidR="004F0E82" w:rsidRPr="008F781A">
        <w:rPr>
          <w:rFonts w:ascii="Verdana" w:hAnsi="Verdana" w:cstheme="minorHAnsi"/>
          <w:bCs/>
          <w:sz w:val="18"/>
          <w:szCs w:val="18"/>
        </w:rPr>
        <w:t xml:space="preserve"> a příjmení/obchodní firma</w:t>
      </w:r>
      <w:r w:rsidRPr="008F781A">
        <w:rPr>
          <w:rFonts w:ascii="Verdana" w:hAnsi="Verdana" w:cstheme="minorHAnsi"/>
          <w:bCs/>
          <w:sz w:val="18"/>
          <w:szCs w:val="18"/>
        </w:rPr>
        <w:t xml:space="preserve"> </w:t>
      </w:r>
      <w:r w:rsidR="004F0E82" w:rsidRPr="008F781A">
        <w:rPr>
          <w:rFonts w:ascii="Verdana" w:hAnsi="Verdana" w:cstheme="minorHAnsi"/>
          <w:bCs/>
          <w:sz w:val="18"/>
          <w:szCs w:val="18"/>
        </w:rPr>
        <w:t>____________________</w:t>
      </w:r>
    </w:p>
    <w:p w14:paraId="57F53B46" w14:textId="75EFD03B" w:rsidR="006B564F" w:rsidRPr="008F781A" w:rsidRDefault="006B564F"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60CD0104" w14:textId="7A65A4DA" w:rsidR="004F0E82" w:rsidRPr="008F781A" w:rsidRDefault="004F0E82" w:rsidP="004F0E82">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8F781A">
        <w:rPr>
          <w:rFonts w:ascii="Verdana" w:hAnsi="Verdana" w:cstheme="minorHAnsi"/>
          <w:bCs/>
          <w:sz w:val="18"/>
          <w:szCs w:val="18"/>
        </w:rPr>
        <w:t>Jméno a příjmení zastupující osoby____________________</w:t>
      </w:r>
    </w:p>
    <w:p w14:paraId="6295D6AB" w14:textId="77777777" w:rsidR="004F0E82" w:rsidRPr="008F781A" w:rsidRDefault="004F0E82"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p>
    <w:p w14:paraId="0C14658B" w14:textId="0033E99D" w:rsidR="006B564F" w:rsidRPr="008F781A" w:rsidRDefault="006B564F" w:rsidP="00407F30">
      <w:pPr>
        <w:pStyle w:val="Odstavecseseznamem"/>
        <w:autoSpaceDE w:val="0"/>
        <w:autoSpaceDN w:val="0"/>
        <w:adjustRightInd w:val="0"/>
        <w:spacing w:before="120" w:after="0" w:line="240" w:lineRule="auto"/>
        <w:ind w:left="567"/>
        <w:jc w:val="both"/>
        <w:textAlignment w:val="center"/>
        <w:rPr>
          <w:rFonts w:ascii="Verdana" w:hAnsi="Verdana" w:cstheme="minorHAnsi"/>
          <w:bCs/>
          <w:sz w:val="18"/>
          <w:szCs w:val="18"/>
        </w:rPr>
      </w:pPr>
      <w:r w:rsidRPr="008F781A">
        <w:rPr>
          <w:rFonts w:ascii="Verdana" w:hAnsi="Verdana" w:cstheme="minorHAnsi"/>
          <w:bCs/>
          <w:sz w:val="18"/>
          <w:szCs w:val="18"/>
        </w:rPr>
        <w:t>Podpis _________________</w:t>
      </w:r>
    </w:p>
    <w:sectPr w:rsidR="006B564F" w:rsidRPr="008F781A" w:rsidSect="00E413E0">
      <w:pgSz w:w="11906" w:h="16838"/>
      <w:pgMar w:top="126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CA97C" w14:textId="77777777" w:rsidR="00407F30" w:rsidRDefault="00407F30" w:rsidP="00407F30">
      <w:pPr>
        <w:spacing w:after="0" w:line="240" w:lineRule="auto"/>
      </w:pPr>
      <w:r>
        <w:separator/>
      </w:r>
    </w:p>
  </w:endnote>
  <w:endnote w:type="continuationSeparator" w:id="0">
    <w:p w14:paraId="2CF7B7DD" w14:textId="77777777" w:rsidR="00407F30" w:rsidRDefault="00407F30" w:rsidP="00407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F3DE8" w14:textId="77777777" w:rsidR="00407F30" w:rsidRDefault="00407F30" w:rsidP="00407F30">
      <w:pPr>
        <w:spacing w:after="0" w:line="240" w:lineRule="auto"/>
      </w:pPr>
      <w:r>
        <w:separator/>
      </w:r>
    </w:p>
  </w:footnote>
  <w:footnote w:type="continuationSeparator" w:id="0">
    <w:p w14:paraId="5E45B5F8" w14:textId="77777777" w:rsidR="00407F30" w:rsidRDefault="00407F30" w:rsidP="00407F30">
      <w:pPr>
        <w:spacing w:after="0" w:line="240" w:lineRule="auto"/>
      </w:pPr>
      <w:r>
        <w:continuationSeparator/>
      </w:r>
    </w:p>
  </w:footnote>
  <w:footnote w:id="1">
    <w:p w14:paraId="3B2F038E" w14:textId="15600E4E" w:rsidR="00703986" w:rsidRPr="000768DA" w:rsidRDefault="00703986" w:rsidP="004E487B">
      <w:pPr>
        <w:pStyle w:val="Textpoznpodarou"/>
        <w:ind w:left="142" w:hanging="142"/>
        <w:jc w:val="both"/>
        <w:rPr>
          <w:rFonts w:ascii="Verdana" w:hAnsi="Verdana" w:cstheme="minorHAnsi"/>
          <w:sz w:val="16"/>
          <w:szCs w:val="16"/>
        </w:rPr>
      </w:pPr>
      <w:r w:rsidRPr="000768DA">
        <w:rPr>
          <w:rStyle w:val="Znakapoznpodarou"/>
          <w:rFonts w:ascii="Verdana" w:hAnsi="Verdana" w:cstheme="minorHAnsi"/>
          <w:sz w:val="16"/>
          <w:szCs w:val="16"/>
        </w:rPr>
        <w:footnoteRef/>
      </w:r>
      <w:r w:rsidRPr="000768DA">
        <w:rPr>
          <w:rFonts w:ascii="Verdana" w:hAnsi="Verdana" w:cstheme="minorHAnsi"/>
          <w:sz w:val="16"/>
          <w:szCs w:val="16"/>
        </w:rPr>
        <w:t>Pokud je účastníkem více osob společně, musí každá z těchto osob splňovat podmínky uvedené v čl. 4. odst. 4.1.1 písm. a)</w:t>
      </w:r>
      <w:r w:rsidR="004E487B" w:rsidRPr="000768DA">
        <w:rPr>
          <w:rFonts w:ascii="Verdana" w:hAnsi="Verdana" w:cstheme="minorHAnsi"/>
          <w:sz w:val="16"/>
          <w:szCs w:val="16"/>
        </w:rPr>
        <w:t xml:space="preserve"> (resp. 4.2.1)</w:t>
      </w:r>
      <w:r w:rsidRPr="000768DA">
        <w:rPr>
          <w:rFonts w:ascii="Verdana" w:hAnsi="Verdana" w:cstheme="minorHAnsi"/>
          <w:sz w:val="16"/>
          <w:szCs w:val="16"/>
        </w:rPr>
        <w:t xml:space="preserve"> a </w:t>
      </w:r>
      <w:r w:rsidR="004E487B" w:rsidRPr="000768DA">
        <w:rPr>
          <w:rFonts w:ascii="Verdana" w:hAnsi="Verdana" w:cstheme="minorHAnsi"/>
          <w:sz w:val="16"/>
          <w:szCs w:val="16"/>
        </w:rPr>
        <w:t xml:space="preserve">písm. </w:t>
      </w:r>
      <w:r w:rsidRPr="000768DA">
        <w:rPr>
          <w:rFonts w:ascii="Verdana" w:hAnsi="Verdana" w:cstheme="minorHAnsi"/>
          <w:sz w:val="16"/>
          <w:szCs w:val="16"/>
        </w:rPr>
        <w:t xml:space="preserve">b) Soutěžních podmínek Soutěže o návrh samostatně a učinit o splnění těchto podmínek prohlášení. Každá z těchto osob předloží sama za sebe </w:t>
      </w:r>
      <w:r w:rsidR="0051480F" w:rsidRPr="000768DA">
        <w:rPr>
          <w:rFonts w:ascii="Verdana" w:hAnsi="Verdana" w:cstheme="minorHAnsi"/>
          <w:sz w:val="16"/>
          <w:szCs w:val="16"/>
        </w:rPr>
        <w:t>toto prohlášení.</w:t>
      </w:r>
      <w:r w:rsidRPr="000768DA">
        <w:rPr>
          <w:rFonts w:ascii="Verdana" w:hAnsi="Verdana" w:cstheme="minorHAnsi"/>
          <w:sz w:val="16"/>
          <w:szCs w:val="16"/>
        </w:rPr>
        <w:t xml:space="preserve"> </w:t>
      </w:r>
    </w:p>
  </w:footnote>
  <w:footnote w:id="2">
    <w:p w14:paraId="23314B1C" w14:textId="7B66E540" w:rsidR="00407F30" w:rsidRPr="000768DA" w:rsidRDefault="00407F30" w:rsidP="004E487B">
      <w:pPr>
        <w:pStyle w:val="Textpoznpodarou"/>
        <w:spacing w:after="120"/>
        <w:ind w:left="142" w:hanging="142"/>
        <w:jc w:val="both"/>
        <w:rPr>
          <w:rFonts w:ascii="Verdana" w:hAnsi="Verdana" w:cstheme="minorHAnsi"/>
          <w:sz w:val="16"/>
          <w:szCs w:val="16"/>
        </w:rPr>
      </w:pPr>
      <w:r w:rsidRPr="000768DA">
        <w:rPr>
          <w:rStyle w:val="Znakapoznpodarou"/>
          <w:rFonts w:ascii="Verdana" w:hAnsi="Verdana" w:cstheme="minorHAnsi"/>
          <w:sz w:val="16"/>
          <w:szCs w:val="16"/>
        </w:rPr>
        <w:footnoteRef/>
      </w:r>
      <w:r w:rsidRPr="000768DA">
        <w:rPr>
          <w:rFonts w:ascii="Verdana" w:hAnsi="Verdana" w:cstheme="minorHAnsi"/>
          <w:sz w:val="16"/>
          <w:szCs w:val="16"/>
        </w:rPr>
        <w:t xml:space="preserve"> Pokud je Účastníkem společnost fyzických nebo právnických osob, uvede zde zvolené označení této společnosti a dále obchodní firmu</w:t>
      </w:r>
      <w:r w:rsidR="0051480F" w:rsidRPr="000768DA">
        <w:rPr>
          <w:rFonts w:ascii="Verdana" w:hAnsi="Verdana" w:cstheme="minorHAnsi"/>
          <w:sz w:val="16"/>
          <w:szCs w:val="16"/>
        </w:rPr>
        <w:t>, resp.</w:t>
      </w:r>
      <w:r w:rsidRPr="000768DA">
        <w:rPr>
          <w:rFonts w:ascii="Verdana" w:hAnsi="Verdana" w:cstheme="minorHAnsi"/>
          <w:sz w:val="16"/>
          <w:szCs w:val="16"/>
        </w:rPr>
        <w:t xml:space="preserve"> jméno či příjmení konkrétní právnické</w:t>
      </w:r>
      <w:r w:rsidR="0051480F" w:rsidRPr="000768DA">
        <w:rPr>
          <w:rFonts w:ascii="Verdana" w:hAnsi="Verdana" w:cstheme="minorHAnsi"/>
          <w:sz w:val="16"/>
          <w:szCs w:val="16"/>
        </w:rPr>
        <w:t xml:space="preserve">, resp. </w:t>
      </w:r>
      <w:r w:rsidRPr="000768DA">
        <w:rPr>
          <w:rFonts w:ascii="Verdana" w:hAnsi="Verdana" w:cstheme="minorHAnsi"/>
          <w:sz w:val="16"/>
          <w:szCs w:val="16"/>
        </w:rPr>
        <w:t xml:space="preserve">fyzické osoby, která je členem společnosti a která toto prohlášení předkládá. </w:t>
      </w:r>
    </w:p>
  </w:footnote>
  <w:footnote w:id="3">
    <w:p w14:paraId="44B085FD" w14:textId="6B7CE8E1" w:rsidR="0051480F" w:rsidRPr="000768DA" w:rsidRDefault="0051480F" w:rsidP="0051480F">
      <w:pPr>
        <w:pStyle w:val="Textpoznpodarou"/>
        <w:ind w:left="142" w:hanging="142"/>
        <w:jc w:val="both"/>
        <w:rPr>
          <w:rFonts w:ascii="Verdana" w:hAnsi="Verdana" w:cstheme="minorHAnsi"/>
          <w:sz w:val="16"/>
          <w:szCs w:val="16"/>
        </w:rPr>
      </w:pPr>
      <w:r w:rsidRPr="000768DA">
        <w:rPr>
          <w:rStyle w:val="Znakapoznpodarou"/>
          <w:rFonts w:ascii="Verdana" w:hAnsi="Verdana"/>
          <w:sz w:val="16"/>
          <w:szCs w:val="16"/>
        </w:rPr>
        <w:footnoteRef/>
      </w:r>
      <w:r w:rsidRPr="000768DA">
        <w:rPr>
          <w:rFonts w:ascii="Verdana" w:hAnsi="Verdana"/>
          <w:sz w:val="16"/>
          <w:szCs w:val="16"/>
        </w:rPr>
        <w:t xml:space="preserve"> </w:t>
      </w:r>
      <w:r w:rsidRPr="000768DA">
        <w:rPr>
          <w:rFonts w:ascii="Verdana" w:hAnsi="Verdana" w:cstheme="minorHAnsi"/>
          <w:sz w:val="16"/>
          <w:szCs w:val="16"/>
        </w:rPr>
        <w:t>V případě Účastníka s místem svého sídla mimo Českou republiku, se obchodním rejstříkem rozumí (obchodní) rejstřík podle místa sídla Účastníka, ve kterém je společnost zapsána</w:t>
      </w:r>
      <w:r w:rsidR="003C3E62" w:rsidRPr="000768DA">
        <w:rPr>
          <w:rFonts w:ascii="Verdana" w:hAnsi="Verdana" w:cstheme="minorHAnsi"/>
          <w:sz w:val="16"/>
          <w:szCs w:val="16"/>
        </w:rPr>
        <w:t xml:space="preserve"> či registrována</w:t>
      </w:r>
      <w:r w:rsidRPr="000768DA">
        <w:rPr>
          <w:rFonts w:ascii="Verdana" w:hAnsi="Verdana" w:cstheme="minorHAnsi"/>
          <w:sz w:val="16"/>
          <w:szCs w:val="16"/>
        </w:rPr>
        <w:t>.</w:t>
      </w:r>
    </w:p>
    <w:p w14:paraId="31FEDF6C" w14:textId="71A624DB" w:rsidR="00E413E0" w:rsidRPr="000768DA" w:rsidRDefault="00E413E0" w:rsidP="0051480F">
      <w:pPr>
        <w:pStyle w:val="Textpoznpodarou"/>
        <w:ind w:left="142" w:hanging="142"/>
        <w:jc w:val="both"/>
        <w:rPr>
          <w:rFonts w:ascii="Verdana" w:hAnsi="Verdana"/>
          <w:sz w:val="16"/>
          <w:szCs w:val="16"/>
          <w:vertAlign w:val="superscript"/>
        </w:rPr>
      </w:pPr>
      <w:r w:rsidRPr="000768DA">
        <w:rPr>
          <w:rFonts w:ascii="Verdana" w:hAnsi="Verdana" w:cstheme="minorHAnsi"/>
          <w:sz w:val="16"/>
          <w:szCs w:val="16"/>
          <w:vertAlign w:val="superscript"/>
        </w:rPr>
        <w:t xml:space="preserve">4 </w:t>
      </w:r>
      <w:r w:rsidRPr="000768DA">
        <w:rPr>
          <w:rFonts w:ascii="Verdana" w:hAnsi="Verdana" w:cstheme="minorHAnsi"/>
          <w:sz w:val="16"/>
          <w:szCs w:val="16"/>
        </w:rPr>
        <w:t>Je-li Účastník fyzickou osobou, popř. společností fyzických osob, který není zapsán v obchodním rejstříku zvolí v čestném prohlášení tuto variantu. Stejně tak učiní i zahraniční právnická osoba se sídlem v zemi, kde evidence právnických osob v (obchodním) rejstříku není stanovena.</w:t>
      </w:r>
    </w:p>
  </w:footnote>
  <w:footnote w:id="4">
    <w:p w14:paraId="1245DD9D" w14:textId="707D5371" w:rsidR="0051480F" w:rsidRPr="000768DA" w:rsidRDefault="0051480F" w:rsidP="00E413E0">
      <w:pPr>
        <w:pStyle w:val="Textpoznpodarou"/>
        <w:jc w:val="both"/>
        <w:rPr>
          <w:rFonts w:ascii="Verdana" w:hAnsi="Verdana"/>
          <w:sz w:val="16"/>
          <w:szCs w:val="16"/>
        </w:rPr>
      </w:pPr>
    </w:p>
  </w:footnote>
  <w:footnote w:id="5">
    <w:p w14:paraId="755DE357" w14:textId="5EFD3ADE" w:rsidR="00E413E0" w:rsidRPr="000768DA" w:rsidRDefault="00E413E0">
      <w:pPr>
        <w:pStyle w:val="Textpoznpodarou"/>
        <w:rPr>
          <w:rFonts w:ascii="Verdana" w:hAnsi="Verdana"/>
          <w:sz w:val="16"/>
          <w:szCs w:val="16"/>
        </w:rPr>
      </w:pPr>
      <w:r w:rsidRPr="000768DA">
        <w:rPr>
          <w:rStyle w:val="Znakapoznpodarou"/>
          <w:rFonts w:ascii="Verdana" w:hAnsi="Verdana"/>
          <w:sz w:val="16"/>
          <w:szCs w:val="16"/>
        </w:rPr>
        <w:footnoteRef/>
      </w:r>
      <w:r w:rsidR="00634F84" w:rsidRPr="000768DA">
        <w:rPr>
          <w:rFonts w:ascii="Verdana" w:hAnsi="Verdana"/>
          <w:sz w:val="16"/>
          <w:szCs w:val="16"/>
        </w:rPr>
        <w:t xml:space="preserve"> Osoba architekta se musí podílet na zpracování návrhu a musí být uvedena v čestném prohlášení o autorství.  </w:t>
      </w:r>
    </w:p>
  </w:footnote>
  <w:footnote w:id="6">
    <w:p w14:paraId="7DFC7175" w14:textId="6B64E0E3" w:rsidR="00432402" w:rsidRPr="000768DA" w:rsidRDefault="00432402" w:rsidP="00DD0EEB">
      <w:pPr>
        <w:pStyle w:val="Textpoznpodarou"/>
        <w:ind w:left="142" w:hanging="142"/>
        <w:jc w:val="both"/>
        <w:rPr>
          <w:rFonts w:ascii="Verdana" w:hAnsi="Verdana"/>
          <w:sz w:val="16"/>
          <w:szCs w:val="16"/>
        </w:rPr>
      </w:pPr>
      <w:r w:rsidRPr="000768DA">
        <w:rPr>
          <w:rStyle w:val="Znakapoznpodarou"/>
          <w:rFonts w:ascii="Verdana" w:hAnsi="Verdana"/>
          <w:sz w:val="16"/>
          <w:szCs w:val="16"/>
        </w:rPr>
        <w:footnoteRef/>
      </w:r>
      <w:r w:rsidRPr="000768DA">
        <w:rPr>
          <w:rFonts w:ascii="Verdana" w:hAnsi="Verdana"/>
          <w:sz w:val="16"/>
          <w:szCs w:val="16"/>
        </w:rPr>
        <w:t xml:space="preserve"> Účastník v tabulce </w:t>
      </w:r>
      <w:r w:rsidR="00DD0EEB" w:rsidRPr="000768DA">
        <w:rPr>
          <w:rFonts w:ascii="Verdana" w:hAnsi="Verdana"/>
          <w:sz w:val="16"/>
          <w:szCs w:val="16"/>
        </w:rPr>
        <w:t xml:space="preserve">doplní údaje o osobě architekta a službě, jíž architekt prokazuje splnění kvalifikačního požadavku Zadavatele a dále uvede kontaktní údaje objednatele, jemuž byla služba poskytnuta pro potřeby případného ověření údajů Zadavatelem. </w:t>
      </w:r>
    </w:p>
  </w:footnote>
  <w:footnote w:id="7">
    <w:p w14:paraId="7470BF42" w14:textId="163B6F95" w:rsidR="00446ECC" w:rsidRPr="000768DA" w:rsidRDefault="00446ECC" w:rsidP="00446ECC">
      <w:pPr>
        <w:pStyle w:val="Textpoznpodarou"/>
        <w:ind w:left="142" w:hanging="142"/>
        <w:jc w:val="both"/>
        <w:rPr>
          <w:rFonts w:ascii="Verdana" w:hAnsi="Verdana"/>
          <w:sz w:val="16"/>
          <w:szCs w:val="16"/>
        </w:rPr>
      </w:pPr>
      <w:r w:rsidRPr="000768DA">
        <w:rPr>
          <w:rStyle w:val="Znakapoznpodarou"/>
          <w:rFonts w:ascii="Verdana" w:hAnsi="Verdana"/>
          <w:sz w:val="16"/>
          <w:szCs w:val="16"/>
        </w:rPr>
        <w:footnoteRef/>
      </w:r>
      <w:r w:rsidRPr="000768DA">
        <w:rPr>
          <w:rFonts w:ascii="Verdana" w:hAnsi="Verdana"/>
          <w:sz w:val="16"/>
          <w:szCs w:val="16"/>
        </w:rPr>
        <w:t xml:space="preserve"> Účastní uvede, v jakém vztahu je osoba architekta k Účastníkovi; zda je architekt účastníkem, zaměstnancem Účastníka, poddodavatelem na základě smluvní vztahu nebo zda je dán jiný vztah. </w:t>
      </w:r>
    </w:p>
  </w:footnote>
  <w:footnote w:id="8">
    <w:p w14:paraId="1462745B" w14:textId="3FC2F9A1" w:rsidR="00446ECC" w:rsidRPr="000768DA" w:rsidRDefault="00446ECC">
      <w:pPr>
        <w:pStyle w:val="Textpoznpodarou"/>
        <w:rPr>
          <w:rFonts w:ascii="Verdana" w:hAnsi="Verdana"/>
          <w:sz w:val="16"/>
          <w:szCs w:val="16"/>
        </w:rPr>
      </w:pPr>
      <w:r w:rsidRPr="000768DA">
        <w:rPr>
          <w:rStyle w:val="Znakapoznpodarou"/>
          <w:rFonts w:ascii="Verdana" w:hAnsi="Verdana"/>
          <w:sz w:val="16"/>
          <w:szCs w:val="16"/>
        </w:rPr>
        <w:footnoteRef/>
      </w:r>
      <w:r w:rsidRPr="000768DA">
        <w:rPr>
          <w:rFonts w:ascii="Verdana" w:hAnsi="Verdana"/>
          <w:sz w:val="16"/>
          <w:szCs w:val="16"/>
        </w:rPr>
        <w:t xml:space="preserve"> Účastník uvede časová rozsah od</w:t>
      </w:r>
      <w:r w:rsidR="00634F84" w:rsidRPr="000768DA">
        <w:rPr>
          <w:rFonts w:ascii="Verdana" w:hAnsi="Verdana"/>
          <w:sz w:val="16"/>
          <w:szCs w:val="16"/>
        </w:rPr>
        <w:t>–</w:t>
      </w:r>
      <w:r w:rsidRPr="000768DA">
        <w:rPr>
          <w:rFonts w:ascii="Verdana" w:hAnsi="Verdana"/>
          <w:sz w:val="16"/>
          <w:szCs w:val="16"/>
        </w:rPr>
        <w:t xml:space="preserve"> do s časovým určením na měsíce (měsíc/rok – měsíc/rok).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0B2A2F"/>
    <w:multiLevelType w:val="hybridMultilevel"/>
    <w:tmpl w:val="11D46AE2"/>
    <w:lvl w:ilvl="0" w:tplc="0405001B">
      <w:start w:val="1"/>
      <w:numFmt w:val="lowerRoman"/>
      <w:lvlText w:val="%1."/>
      <w:lvlJc w:val="right"/>
      <w:pPr>
        <w:ind w:left="2100" w:hanging="360"/>
      </w:pPr>
      <w:rPr>
        <w:b w:val="0"/>
        <w:bCs/>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1" w15:restartNumberingAfterBreak="0">
    <w:nsid w:val="1FB40362"/>
    <w:multiLevelType w:val="multilevel"/>
    <w:tmpl w:val="7F94BAA6"/>
    <w:lvl w:ilvl="0">
      <w:start w:val="3"/>
      <w:numFmt w:val="bullet"/>
      <w:lvlText w:val="-"/>
      <w:lvlJc w:val="left"/>
      <w:pPr>
        <w:ind w:left="2407" w:hanging="360"/>
      </w:pPr>
      <w:rPr>
        <w:rFonts w:ascii="Verdana" w:eastAsiaTheme="minorHAnsi" w:hAnsi="Verdana" w:cstheme="minorBidi" w:hint="default"/>
      </w:rPr>
    </w:lvl>
    <w:lvl w:ilvl="1">
      <w:start w:val="1"/>
      <w:numFmt w:val="bullet"/>
      <w:lvlText w:val=""/>
      <w:lvlJc w:val="left"/>
      <w:pPr>
        <w:ind w:left="3127" w:hanging="360"/>
      </w:pPr>
      <w:rPr>
        <w:rFonts w:ascii="Wingdings" w:hAnsi="Wingdings" w:hint="default"/>
        <w:color w:val="C45911" w:themeColor="accent2" w:themeShade="BF"/>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cs="Times New Roman"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cs="Times New Roman" w:hint="default"/>
      </w:rPr>
    </w:lvl>
    <w:lvl w:ilvl="8">
      <w:start w:val="1"/>
      <w:numFmt w:val="bullet"/>
      <w:lvlText w:val=""/>
      <w:lvlJc w:val="left"/>
      <w:pPr>
        <w:ind w:left="8167" w:hanging="360"/>
      </w:pPr>
      <w:rPr>
        <w:rFonts w:ascii="Wingdings" w:hAnsi="Wingdings" w:hint="default"/>
      </w:rPr>
    </w:lvl>
  </w:abstractNum>
  <w:abstractNum w:abstractNumId="2" w15:restartNumberingAfterBreak="0">
    <w:nsid w:val="235A5C76"/>
    <w:multiLevelType w:val="hybridMultilevel"/>
    <w:tmpl w:val="AA80853C"/>
    <w:lvl w:ilvl="0" w:tplc="0405000F">
      <w:start w:val="1"/>
      <w:numFmt w:val="decimal"/>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abstractNum w:abstractNumId="3" w15:restartNumberingAfterBreak="0">
    <w:nsid w:val="2C8E07D9"/>
    <w:multiLevelType w:val="multilevel"/>
    <w:tmpl w:val="7E5AE192"/>
    <w:lvl w:ilvl="0">
      <w:start w:val="3"/>
      <w:numFmt w:val="bullet"/>
      <w:lvlText w:val="-"/>
      <w:lvlJc w:val="left"/>
      <w:pPr>
        <w:ind w:left="2407" w:hanging="360"/>
      </w:pPr>
      <w:rPr>
        <w:rFonts w:ascii="Verdana" w:eastAsiaTheme="minorHAnsi" w:hAnsi="Verdana" w:cstheme="minorBidi" w:hint="default"/>
      </w:rPr>
    </w:lvl>
    <w:lvl w:ilvl="1">
      <w:start w:val="1"/>
      <w:numFmt w:val="bullet"/>
      <w:lvlText w:val="o"/>
      <w:lvlJc w:val="left"/>
      <w:pPr>
        <w:ind w:left="3127" w:hanging="360"/>
      </w:pPr>
      <w:rPr>
        <w:rFonts w:ascii="Courier New" w:hAnsi="Courier New" w:cs="Times New Roman" w:hint="default"/>
      </w:rPr>
    </w:lvl>
    <w:lvl w:ilvl="2">
      <w:start w:val="1"/>
      <w:numFmt w:val="bullet"/>
      <w:lvlText w:val=""/>
      <w:lvlJc w:val="left"/>
      <w:pPr>
        <w:ind w:left="3847" w:hanging="360"/>
      </w:pPr>
      <w:rPr>
        <w:rFonts w:ascii="Wingdings" w:hAnsi="Wingdings" w:hint="default"/>
      </w:rPr>
    </w:lvl>
    <w:lvl w:ilvl="3">
      <w:start w:val="1"/>
      <w:numFmt w:val="bullet"/>
      <w:lvlText w:val=""/>
      <w:lvlJc w:val="left"/>
      <w:pPr>
        <w:ind w:left="4567" w:hanging="360"/>
      </w:pPr>
      <w:rPr>
        <w:rFonts w:ascii="Symbol" w:hAnsi="Symbol" w:hint="default"/>
      </w:rPr>
    </w:lvl>
    <w:lvl w:ilvl="4">
      <w:start w:val="1"/>
      <w:numFmt w:val="bullet"/>
      <w:lvlText w:val="o"/>
      <w:lvlJc w:val="left"/>
      <w:pPr>
        <w:ind w:left="5287" w:hanging="360"/>
      </w:pPr>
      <w:rPr>
        <w:rFonts w:ascii="Courier New" w:hAnsi="Courier New" w:cs="Times New Roman" w:hint="default"/>
      </w:rPr>
    </w:lvl>
    <w:lvl w:ilvl="5">
      <w:start w:val="1"/>
      <w:numFmt w:val="bullet"/>
      <w:lvlText w:val=""/>
      <w:lvlJc w:val="left"/>
      <w:pPr>
        <w:ind w:left="6007" w:hanging="360"/>
      </w:pPr>
      <w:rPr>
        <w:rFonts w:ascii="Wingdings" w:hAnsi="Wingdings" w:hint="default"/>
      </w:rPr>
    </w:lvl>
    <w:lvl w:ilvl="6">
      <w:start w:val="1"/>
      <w:numFmt w:val="bullet"/>
      <w:lvlText w:val=""/>
      <w:lvlJc w:val="left"/>
      <w:pPr>
        <w:ind w:left="6727" w:hanging="360"/>
      </w:pPr>
      <w:rPr>
        <w:rFonts w:ascii="Symbol" w:hAnsi="Symbol" w:hint="default"/>
      </w:rPr>
    </w:lvl>
    <w:lvl w:ilvl="7">
      <w:start w:val="1"/>
      <w:numFmt w:val="bullet"/>
      <w:lvlText w:val="o"/>
      <w:lvlJc w:val="left"/>
      <w:pPr>
        <w:ind w:left="7447" w:hanging="360"/>
      </w:pPr>
      <w:rPr>
        <w:rFonts w:ascii="Courier New" w:hAnsi="Courier New" w:cs="Times New Roman" w:hint="default"/>
      </w:rPr>
    </w:lvl>
    <w:lvl w:ilvl="8">
      <w:start w:val="1"/>
      <w:numFmt w:val="bullet"/>
      <w:lvlText w:val=""/>
      <w:lvlJc w:val="left"/>
      <w:pPr>
        <w:ind w:left="8167" w:hanging="360"/>
      </w:pPr>
      <w:rPr>
        <w:rFonts w:ascii="Wingdings" w:hAnsi="Wingdings" w:hint="default"/>
      </w:rPr>
    </w:lvl>
  </w:abstractNum>
  <w:abstractNum w:abstractNumId="4" w15:restartNumberingAfterBreak="0">
    <w:nsid w:val="2FC3113F"/>
    <w:multiLevelType w:val="hybridMultilevel"/>
    <w:tmpl w:val="1916BA5A"/>
    <w:lvl w:ilvl="0" w:tplc="0405000F">
      <w:start w:val="1"/>
      <w:numFmt w:val="decimal"/>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abstractNum w:abstractNumId="5" w15:restartNumberingAfterBreak="0">
    <w:nsid w:val="35F94EEC"/>
    <w:multiLevelType w:val="hybridMultilevel"/>
    <w:tmpl w:val="E0EC59CA"/>
    <w:lvl w:ilvl="0" w:tplc="0405000F">
      <w:start w:val="1"/>
      <w:numFmt w:val="decimal"/>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abstractNum w:abstractNumId="6" w15:restartNumberingAfterBreak="0">
    <w:nsid w:val="3E934F7B"/>
    <w:multiLevelType w:val="hybridMultilevel"/>
    <w:tmpl w:val="C66E19D6"/>
    <w:lvl w:ilvl="0" w:tplc="04050017">
      <w:start w:val="1"/>
      <w:numFmt w:val="lowerLetter"/>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abstractNum w:abstractNumId="7"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abstractNum w:abstractNumId="8" w15:restartNumberingAfterBreak="0">
    <w:nsid w:val="664E0691"/>
    <w:multiLevelType w:val="hybridMultilevel"/>
    <w:tmpl w:val="F4863AB8"/>
    <w:lvl w:ilvl="0" w:tplc="04050013">
      <w:start w:val="1"/>
      <w:numFmt w:val="upperRoman"/>
      <w:lvlText w:val="%1."/>
      <w:lvlJc w:val="right"/>
      <w:pPr>
        <w:ind w:left="1286" w:hanging="360"/>
      </w:pPr>
      <w:rPr>
        <w:b/>
      </w:rPr>
    </w:lvl>
    <w:lvl w:ilvl="1" w:tplc="04050019">
      <w:start w:val="1"/>
      <w:numFmt w:val="lowerLetter"/>
      <w:lvlText w:val="%2."/>
      <w:lvlJc w:val="left"/>
      <w:pPr>
        <w:ind w:left="2006" w:hanging="360"/>
      </w:pPr>
    </w:lvl>
    <w:lvl w:ilvl="2" w:tplc="0405001B">
      <w:start w:val="1"/>
      <w:numFmt w:val="lowerRoman"/>
      <w:lvlText w:val="%3."/>
      <w:lvlJc w:val="right"/>
      <w:pPr>
        <w:ind w:left="2726" w:hanging="180"/>
      </w:pPr>
    </w:lvl>
    <w:lvl w:ilvl="3" w:tplc="0405000F">
      <w:start w:val="1"/>
      <w:numFmt w:val="decimal"/>
      <w:lvlText w:val="%4."/>
      <w:lvlJc w:val="left"/>
      <w:pPr>
        <w:ind w:left="3446" w:hanging="360"/>
      </w:pPr>
    </w:lvl>
    <w:lvl w:ilvl="4" w:tplc="04050019">
      <w:start w:val="1"/>
      <w:numFmt w:val="lowerLetter"/>
      <w:lvlText w:val="%5."/>
      <w:lvlJc w:val="left"/>
      <w:pPr>
        <w:ind w:left="4166" w:hanging="360"/>
      </w:pPr>
    </w:lvl>
    <w:lvl w:ilvl="5" w:tplc="0405001B">
      <w:start w:val="1"/>
      <w:numFmt w:val="lowerRoman"/>
      <w:lvlText w:val="%6."/>
      <w:lvlJc w:val="right"/>
      <w:pPr>
        <w:ind w:left="4886" w:hanging="180"/>
      </w:pPr>
    </w:lvl>
    <w:lvl w:ilvl="6" w:tplc="0405000F">
      <w:start w:val="1"/>
      <w:numFmt w:val="decimal"/>
      <w:lvlText w:val="%7."/>
      <w:lvlJc w:val="left"/>
      <w:pPr>
        <w:ind w:left="5606" w:hanging="360"/>
      </w:pPr>
    </w:lvl>
    <w:lvl w:ilvl="7" w:tplc="04050019">
      <w:start w:val="1"/>
      <w:numFmt w:val="lowerLetter"/>
      <w:lvlText w:val="%8."/>
      <w:lvlJc w:val="left"/>
      <w:pPr>
        <w:ind w:left="6326" w:hanging="360"/>
      </w:pPr>
    </w:lvl>
    <w:lvl w:ilvl="8" w:tplc="0405001B">
      <w:start w:val="1"/>
      <w:numFmt w:val="lowerRoman"/>
      <w:lvlText w:val="%9."/>
      <w:lvlJc w:val="right"/>
      <w:pPr>
        <w:ind w:left="7046" w:hanging="180"/>
      </w:pPr>
    </w:lvl>
  </w:abstractNum>
  <w:abstractNum w:abstractNumId="9" w15:restartNumberingAfterBreak="0">
    <w:nsid w:val="6C2E7C85"/>
    <w:multiLevelType w:val="multilevel"/>
    <w:tmpl w:val="D4926F6C"/>
    <w:lvl w:ilvl="0">
      <w:start w:val="1"/>
      <w:numFmt w:val="decimal"/>
      <w:pStyle w:val="P2Nadpis1"/>
      <w:lvlText w:val="%1."/>
      <w:lvlJc w:val="left"/>
      <w:pPr>
        <w:ind w:left="454" w:hanging="454"/>
      </w:pPr>
    </w:lvl>
    <w:lvl w:ilvl="1">
      <w:start w:val="1"/>
      <w:numFmt w:val="decimal"/>
      <w:pStyle w:val="P2Nadpis2"/>
      <w:lvlText w:val="%1.%2"/>
      <w:lvlJc w:val="left"/>
      <w:pPr>
        <w:ind w:left="908" w:hanging="624"/>
      </w:p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C8203CE"/>
    <w:multiLevelType w:val="multilevel"/>
    <w:tmpl w:val="8FE8636C"/>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4."/>
      <w:lvlJc w:val="left"/>
      <w:pPr>
        <w:ind w:left="1728" w:hanging="648"/>
      </w:pPr>
      <w:rPr>
        <w:rFonts w:asciiTheme="minorHAnsi" w:eastAsiaTheme="minorHAnsi" w:hAnsiTheme="minorHAnsi" w:cstheme="minorHAnsi"/>
        <w:b w:val="0"/>
        <w:bCs/>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4B506C9"/>
    <w:multiLevelType w:val="hybridMultilevel"/>
    <w:tmpl w:val="176E5C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77112A17"/>
    <w:multiLevelType w:val="multilevel"/>
    <w:tmpl w:val="6CC8A4D4"/>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3" w15:restartNumberingAfterBreak="0">
    <w:nsid w:val="774036F0"/>
    <w:multiLevelType w:val="hybridMultilevel"/>
    <w:tmpl w:val="AA80853C"/>
    <w:lvl w:ilvl="0" w:tplc="0405000F">
      <w:start w:val="1"/>
      <w:numFmt w:val="decimal"/>
      <w:lvlText w:val="%1."/>
      <w:lvlJc w:val="left"/>
      <w:pPr>
        <w:ind w:left="2308" w:hanging="360"/>
      </w:pPr>
    </w:lvl>
    <w:lvl w:ilvl="1" w:tplc="04050019">
      <w:start w:val="1"/>
      <w:numFmt w:val="lowerLetter"/>
      <w:lvlText w:val="%2."/>
      <w:lvlJc w:val="left"/>
      <w:pPr>
        <w:ind w:left="3028" w:hanging="360"/>
      </w:pPr>
    </w:lvl>
    <w:lvl w:ilvl="2" w:tplc="0405001B">
      <w:start w:val="1"/>
      <w:numFmt w:val="lowerRoman"/>
      <w:lvlText w:val="%3."/>
      <w:lvlJc w:val="right"/>
      <w:pPr>
        <w:ind w:left="3748" w:hanging="180"/>
      </w:pPr>
    </w:lvl>
    <w:lvl w:ilvl="3" w:tplc="0405000F">
      <w:start w:val="1"/>
      <w:numFmt w:val="decimal"/>
      <w:lvlText w:val="%4."/>
      <w:lvlJc w:val="left"/>
      <w:pPr>
        <w:ind w:left="4468" w:hanging="360"/>
      </w:pPr>
    </w:lvl>
    <w:lvl w:ilvl="4" w:tplc="04050019">
      <w:start w:val="1"/>
      <w:numFmt w:val="lowerLetter"/>
      <w:lvlText w:val="%5."/>
      <w:lvlJc w:val="left"/>
      <w:pPr>
        <w:ind w:left="5188" w:hanging="360"/>
      </w:pPr>
    </w:lvl>
    <w:lvl w:ilvl="5" w:tplc="0405001B">
      <w:start w:val="1"/>
      <w:numFmt w:val="lowerRoman"/>
      <w:lvlText w:val="%6."/>
      <w:lvlJc w:val="right"/>
      <w:pPr>
        <w:ind w:left="5908" w:hanging="180"/>
      </w:pPr>
    </w:lvl>
    <w:lvl w:ilvl="6" w:tplc="0405000F">
      <w:start w:val="1"/>
      <w:numFmt w:val="decimal"/>
      <w:lvlText w:val="%7."/>
      <w:lvlJc w:val="left"/>
      <w:pPr>
        <w:ind w:left="6628" w:hanging="360"/>
      </w:pPr>
    </w:lvl>
    <w:lvl w:ilvl="7" w:tplc="04050019">
      <w:start w:val="1"/>
      <w:numFmt w:val="lowerLetter"/>
      <w:lvlText w:val="%8."/>
      <w:lvlJc w:val="left"/>
      <w:pPr>
        <w:ind w:left="7348" w:hanging="360"/>
      </w:pPr>
    </w:lvl>
    <w:lvl w:ilvl="8" w:tplc="0405001B">
      <w:start w:val="1"/>
      <w:numFmt w:val="lowerRoman"/>
      <w:lvlText w:val="%9."/>
      <w:lvlJc w:val="right"/>
      <w:pPr>
        <w:ind w:left="8068" w:hanging="180"/>
      </w:pPr>
    </w:lvl>
  </w:abstractNum>
  <w:num w:numId="1" w16cid:durableId="5299976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207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80181240">
    <w:abstractNumId w:val="8"/>
  </w:num>
  <w:num w:numId="4" w16cid:durableId="1241134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386007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08570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22796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6897167">
    <w:abstractNumId w:val="3"/>
  </w:num>
  <w:num w:numId="9" w16cid:durableId="880829279">
    <w:abstractNumId w:val="1"/>
  </w:num>
  <w:num w:numId="10" w16cid:durableId="9498252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232232">
    <w:abstractNumId w:val="8"/>
  </w:num>
  <w:num w:numId="12" w16cid:durableId="330764418">
    <w:abstractNumId w:val="11"/>
  </w:num>
  <w:num w:numId="13" w16cid:durableId="304237222">
    <w:abstractNumId w:val="2"/>
  </w:num>
  <w:num w:numId="14" w16cid:durableId="1920626794">
    <w:abstractNumId w:val="10"/>
  </w:num>
  <w:num w:numId="15" w16cid:durableId="2037121963">
    <w:abstractNumId w:val="0"/>
  </w:num>
  <w:num w:numId="16" w16cid:durableId="1139567018">
    <w:abstractNumId w:val="6"/>
  </w:num>
  <w:num w:numId="17" w16cid:durableId="9116252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A0D"/>
    <w:rsid w:val="000768DA"/>
    <w:rsid w:val="003450A4"/>
    <w:rsid w:val="003C3E62"/>
    <w:rsid w:val="00407F30"/>
    <w:rsid w:val="00432402"/>
    <w:rsid w:val="00446ECC"/>
    <w:rsid w:val="0046333C"/>
    <w:rsid w:val="004843DF"/>
    <w:rsid w:val="004E487B"/>
    <w:rsid w:val="004E4F74"/>
    <w:rsid w:val="004F0E82"/>
    <w:rsid w:val="0051480F"/>
    <w:rsid w:val="005E2D76"/>
    <w:rsid w:val="00634F84"/>
    <w:rsid w:val="006B198E"/>
    <w:rsid w:val="006B564F"/>
    <w:rsid w:val="00703986"/>
    <w:rsid w:val="00742957"/>
    <w:rsid w:val="008F781A"/>
    <w:rsid w:val="00982B04"/>
    <w:rsid w:val="00DD0EEB"/>
    <w:rsid w:val="00E413E0"/>
    <w:rsid w:val="00F31A0D"/>
    <w:rsid w:val="00FC1C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46F5BD"/>
  <w15:chartTrackingRefBased/>
  <w15:docId w15:val="{8331F3CE-65B6-4BFA-B340-DDA9A4FC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7F30"/>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407F30"/>
    <w:pPr>
      <w:suppressAutoHyphens/>
      <w:spacing w:after="0" w:line="240" w:lineRule="auto"/>
    </w:pPr>
    <w:rPr>
      <w:rFonts w:cs="Times New Roman"/>
      <w:sz w:val="20"/>
    </w:rPr>
  </w:style>
  <w:style w:type="character" w:customStyle="1" w:styleId="TextpoznpodarouChar">
    <w:name w:val="Text pozn. pod čarou Char"/>
    <w:basedOn w:val="Standardnpsmoodstavce"/>
    <w:link w:val="Textpoznpodarou"/>
    <w:uiPriority w:val="99"/>
    <w:semiHidden/>
    <w:rsid w:val="00407F30"/>
    <w:rPr>
      <w:rFonts w:cs="Times New Roman"/>
      <w:sz w:val="20"/>
    </w:rPr>
  </w:style>
  <w:style w:type="paragraph" w:styleId="Zhlav">
    <w:name w:val="header"/>
    <w:basedOn w:val="Normln"/>
    <w:link w:val="ZhlavChar"/>
    <w:uiPriority w:val="99"/>
    <w:unhideWhenUsed/>
    <w:rsid w:val="00407F3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07F30"/>
  </w:style>
  <w:style w:type="paragraph" w:styleId="Odstavecseseznamem">
    <w:name w:val="List Paragraph"/>
    <w:basedOn w:val="Normln"/>
    <w:uiPriority w:val="34"/>
    <w:qFormat/>
    <w:rsid w:val="00407F30"/>
    <w:pPr>
      <w:spacing w:after="200" w:line="276" w:lineRule="auto"/>
      <w:ind w:left="720"/>
      <w:contextualSpacing/>
    </w:pPr>
  </w:style>
  <w:style w:type="paragraph" w:customStyle="1" w:styleId="P2Nadpis1">
    <w:name w:val="P2_Nadpis 1"/>
    <w:qFormat/>
    <w:rsid w:val="00407F30"/>
    <w:pPr>
      <w:keepNext/>
      <w:keepLines/>
      <w:numPr>
        <w:numId w:val="1"/>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hAnsi="Times New Roman"/>
      <w:b/>
    </w:rPr>
  </w:style>
  <w:style w:type="paragraph" w:customStyle="1" w:styleId="P2Nadpis2">
    <w:name w:val="P2_Nadpis 2"/>
    <w:qFormat/>
    <w:rsid w:val="00407F30"/>
    <w:pPr>
      <w:keepNext/>
      <w:keepLines/>
      <w:numPr>
        <w:ilvl w:val="1"/>
        <w:numId w:val="1"/>
      </w:numPr>
      <w:spacing w:before="240" w:after="120" w:line="276" w:lineRule="auto"/>
    </w:pPr>
    <w:rPr>
      <w:rFonts w:ascii="Times New Roman" w:hAnsi="Times New Roman"/>
      <w:b/>
    </w:rPr>
  </w:style>
  <w:style w:type="paragraph" w:customStyle="1" w:styleId="P2odstavecseseznamem">
    <w:name w:val="P2_odstavec se seznamem"/>
    <w:qFormat/>
    <w:rsid w:val="00407F30"/>
    <w:pPr>
      <w:numPr>
        <w:ilvl w:val="2"/>
        <w:numId w:val="1"/>
      </w:numPr>
      <w:spacing w:before="120" w:after="120" w:line="276" w:lineRule="auto"/>
      <w:jc w:val="both"/>
    </w:pPr>
    <w:rPr>
      <w:rFonts w:ascii="Times New Roman" w:hAnsi="Times New Roman"/>
    </w:rPr>
  </w:style>
  <w:style w:type="character" w:customStyle="1" w:styleId="PsmChar">
    <w:name w:val="Písm. Char"/>
    <w:basedOn w:val="Standardnpsmoodstavce"/>
    <w:link w:val="Psm"/>
    <w:uiPriority w:val="5"/>
    <w:locked/>
    <w:rsid w:val="00407F30"/>
    <w:rPr>
      <w:rFonts w:ascii="Times New Roman" w:hAnsi="Times New Roman" w:cs="Times New Roman"/>
      <w:sz w:val="20"/>
    </w:rPr>
  </w:style>
  <w:style w:type="paragraph" w:customStyle="1" w:styleId="Psm">
    <w:name w:val="Písm."/>
    <w:basedOn w:val="Normln"/>
    <w:link w:val="PsmChar"/>
    <w:uiPriority w:val="5"/>
    <w:qFormat/>
    <w:rsid w:val="00407F30"/>
    <w:pPr>
      <w:spacing w:after="120" w:line="240" w:lineRule="auto"/>
      <w:ind w:left="709" w:hanging="284"/>
      <w:jc w:val="both"/>
    </w:pPr>
    <w:rPr>
      <w:rFonts w:ascii="Times New Roman" w:hAnsi="Times New Roman" w:cs="Times New Roman"/>
      <w:sz w:val="20"/>
    </w:rPr>
  </w:style>
  <w:style w:type="character" w:styleId="Znakapoznpodarou">
    <w:name w:val="footnote reference"/>
    <w:basedOn w:val="Standardnpsmoodstavce"/>
    <w:uiPriority w:val="99"/>
    <w:semiHidden/>
    <w:unhideWhenUsed/>
    <w:rsid w:val="00407F30"/>
    <w:rPr>
      <w:vertAlign w:val="superscript"/>
    </w:rPr>
  </w:style>
  <w:style w:type="table" w:customStyle="1" w:styleId="Svtltabulkaseznamu1zvraznn11">
    <w:name w:val="Světlá tabulka seznamu 1 – zvýraznění 11"/>
    <w:basedOn w:val="Normlntabulka"/>
    <w:uiPriority w:val="46"/>
    <w:rsid w:val="00407F30"/>
    <w:pPr>
      <w:spacing w:after="0" w:line="240" w:lineRule="auto"/>
    </w:pPr>
    <w:tblPr>
      <w:tblStyleRowBandSize w:val="1"/>
      <w:tblStyleColBandSize w:val="1"/>
      <w:tblInd w:w="0" w:type="nil"/>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Hypertextovodkaz">
    <w:name w:val="Hyperlink"/>
    <w:basedOn w:val="Standardnpsmoodstavce"/>
    <w:uiPriority w:val="99"/>
    <w:semiHidden/>
    <w:unhideWhenUsed/>
    <w:rsid w:val="00407F30"/>
    <w:rPr>
      <w:color w:val="0000FF"/>
      <w:u w:val="single"/>
    </w:rPr>
  </w:style>
  <w:style w:type="paragraph" w:customStyle="1" w:styleId="Default">
    <w:name w:val="Default"/>
    <w:rsid w:val="00703986"/>
    <w:pPr>
      <w:autoSpaceDE w:val="0"/>
      <w:autoSpaceDN w:val="0"/>
      <w:adjustRightInd w:val="0"/>
      <w:spacing w:after="0" w:line="240" w:lineRule="auto"/>
    </w:pPr>
    <w:rPr>
      <w:rFonts w:ascii="Arial" w:hAnsi="Arial" w:cs="Arial"/>
      <w:color w:val="000000"/>
      <w:sz w:val="24"/>
      <w:szCs w:val="24"/>
    </w:rPr>
  </w:style>
  <w:style w:type="paragraph" w:styleId="Textkomente">
    <w:name w:val="annotation text"/>
    <w:basedOn w:val="Normln"/>
    <w:link w:val="TextkomenteChar"/>
    <w:uiPriority w:val="99"/>
    <w:unhideWhenUsed/>
    <w:rsid w:val="004E487B"/>
    <w:pPr>
      <w:spacing w:line="240" w:lineRule="auto"/>
    </w:pPr>
    <w:rPr>
      <w:sz w:val="20"/>
      <w:szCs w:val="20"/>
    </w:rPr>
  </w:style>
  <w:style w:type="character" w:customStyle="1" w:styleId="TextkomenteChar">
    <w:name w:val="Text komentáře Char"/>
    <w:basedOn w:val="Standardnpsmoodstavce"/>
    <w:link w:val="Textkomente"/>
    <w:uiPriority w:val="99"/>
    <w:rsid w:val="004E487B"/>
    <w:rPr>
      <w:sz w:val="20"/>
      <w:szCs w:val="20"/>
    </w:rPr>
  </w:style>
  <w:style w:type="table" w:styleId="Mkatabulky">
    <w:name w:val="Table Grid"/>
    <w:basedOn w:val="Normlntabulka"/>
    <w:uiPriority w:val="39"/>
    <w:rsid w:val="006B1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446ECC"/>
    <w:rPr>
      <w:color w:val="808080"/>
    </w:rPr>
  </w:style>
  <w:style w:type="paragraph" w:styleId="Zpat">
    <w:name w:val="footer"/>
    <w:basedOn w:val="Normln"/>
    <w:link w:val="ZpatChar"/>
    <w:uiPriority w:val="99"/>
    <w:unhideWhenUsed/>
    <w:rsid w:val="00E413E0"/>
    <w:pPr>
      <w:tabs>
        <w:tab w:val="center" w:pos="4536"/>
        <w:tab w:val="right" w:pos="9072"/>
      </w:tabs>
      <w:spacing w:after="0" w:line="240" w:lineRule="auto"/>
    </w:pPr>
  </w:style>
  <w:style w:type="character" w:customStyle="1" w:styleId="ZpatChar">
    <w:name w:val="Zápatí Char"/>
    <w:basedOn w:val="Standardnpsmoodstavce"/>
    <w:link w:val="Zpat"/>
    <w:uiPriority w:val="99"/>
    <w:rsid w:val="00E41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76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B24BB0-E05F-436D-8275-D6A9AF18B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998</Words>
  <Characters>5892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Filip Komárek</dc:creator>
  <cp:keywords/>
  <dc:description/>
  <cp:lastModifiedBy>Mgr. Filip Komárek</cp:lastModifiedBy>
  <cp:revision>11</cp:revision>
  <dcterms:created xsi:type="dcterms:W3CDTF">2021-08-31T13:04:00Z</dcterms:created>
  <dcterms:modified xsi:type="dcterms:W3CDTF">2022-10-12T08:51:00Z</dcterms:modified>
</cp:coreProperties>
</file>